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4CF4" w14:textId="77777777" w:rsidR="009F0925" w:rsidRPr="00CF1D4A" w:rsidRDefault="009F0925" w:rsidP="00113A07">
      <w:pPr>
        <w:pStyle w:val="NoSpacing"/>
        <w:rPr>
          <w:rFonts w:asciiTheme="majorHAnsi" w:hAnsiTheme="majorHAnsi" w:cstheme="majorHAnsi"/>
          <w:b/>
          <w:bCs/>
          <w:sz w:val="18"/>
          <w:szCs w:val="18"/>
        </w:rPr>
      </w:pPr>
      <w:r w:rsidRPr="00CF1D4A">
        <w:rPr>
          <w:rFonts w:asciiTheme="majorHAnsi" w:hAnsiTheme="majorHAnsi" w:cstheme="majorHAnsi"/>
          <w:b/>
          <w:bCs/>
          <w:sz w:val="18"/>
          <w:szCs w:val="18"/>
        </w:rPr>
        <w:t>Licensee Details - Contact Details</w:t>
      </w:r>
    </w:p>
    <w:p w14:paraId="76ABEB0E" w14:textId="77777777" w:rsidR="009F0925" w:rsidRPr="00CF1D4A" w:rsidRDefault="009F0925" w:rsidP="00113A07">
      <w:pPr>
        <w:pStyle w:val="NoSpacing"/>
        <w:rPr>
          <w:rFonts w:asciiTheme="majorHAnsi" w:hAnsiTheme="majorHAnsi" w:cstheme="majorHAnsi"/>
          <w:sz w:val="18"/>
          <w:szCs w:val="18"/>
        </w:rPr>
      </w:pPr>
    </w:p>
    <w:p w14:paraId="3C655DB1" w14:textId="77777777" w:rsidR="009F0925" w:rsidRPr="00CF1D4A" w:rsidRDefault="009F0925" w:rsidP="00113A07">
      <w:pPr>
        <w:pStyle w:val="NoSpacing"/>
        <w:rPr>
          <w:rFonts w:asciiTheme="majorHAnsi" w:hAnsiTheme="majorHAnsi" w:cstheme="majorHAnsi"/>
          <w:sz w:val="18"/>
          <w:szCs w:val="18"/>
        </w:rPr>
      </w:pPr>
      <w:r w:rsidRPr="006C063C">
        <w:rPr>
          <w:rFonts w:asciiTheme="majorHAnsi" w:hAnsiTheme="majorHAnsi" w:cstheme="majorHAnsi"/>
          <w:noProof/>
          <w:sz w:val="18"/>
          <w:szCs w:val="18"/>
        </w:rPr>
        <w:t>Boy Wonder Pty Ltd</w:t>
      </w:r>
      <w:r w:rsidRPr="00CF1D4A">
        <w:rPr>
          <w:rFonts w:asciiTheme="majorHAnsi" w:hAnsiTheme="majorHAnsi" w:cstheme="majorHAnsi"/>
          <w:sz w:val="18"/>
          <w:szCs w:val="18"/>
        </w:rPr>
        <w:t xml:space="preserve"> T/As </w:t>
      </w:r>
      <w:r w:rsidRPr="006C063C">
        <w:rPr>
          <w:rFonts w:asciiTheme="majorHAnsi" w:hAnsiTheme="majorHAnsi" w:cstheme="majorHAnsi"/>
          <w:noProof/>
          <w:sz w:val="18"/>
          <w:szCs w:val="18"/>
        </w:rPr>
        <w:t>Swifty Loans</w:t>
      </w:r>
    </w:p>
    <w:p w14:paraId="17C81A02" w14:textId="77777777" w:rsidR="009F0925" w:rsidRPr="00CF1D4A" w:rsidRDefault="009F0925" w:rsidP="00113A07">
      <w:pPr>
        <w:pStyle w:val="NoSpacing"/>
        <w:rPr>
          <w:rFonts w:asciiTheme="majorHAnsi" w:hAnsiTheme="majorHAnsi" w:cstheme="majorHAnsi"/>
          <w:sz w:val="18"/>
          <w:szCs w:val="18"/>
        </w:rPr>
      </w:pPr>
      <w:r w:rsidRPr="00CF1D4A">
        <w:rPr>
          <w:rFonts w:asciiTheme="majorHAnsi" w:hAnsiTheme="majorHAnsi" w:cstheme="majorHAnsi"/>
          <w:sz w:val="18"/>
          <w:szCs w:val="18"/>
        </w:rPr>
        <w:t>ABN:</w:t>
      </w:r>
      <w:r>
        <w:rPr>
          <w:rFonts w:asciiTheme="majorHAnsi" w:hAnsiTheme="majorHAnsi" w:cstheme="majorHAnsi"/>
          <w:sz w:val="18"/>
          <w:szCs w:val="18"/>
        </w:rPr>
        <w:t xml:space="preserve"> </w:t>
      </w:r>
      <w:r w:rsidRPr="006C063C">
        <w:rPr>
          <w:rFonts w:asciiTheme="majorHAnsi" w:hAnsiTheme="majorHAnsi" w:cstheme="majorHAnsi"/>
          <w:noProof/>
          <w:sz w:val="18"/>
          <w:szCs w:val="18"/>
        </w:rPr>
        <w:t>77 681 902 241</w:t>
      </w:r>
      <w:r w:rsidRPr="00CF1D4A">
        <w:rPr>
          <w:rFonts w:asciiTheme="majorHAnsi" w:hAnsiTheme="majorHAnsi" w:cstheme="majorHAnsi"/>
          <w:sz w:val="18"/>
          <w:szCs w:val="18"/>
        </w:rPr>
        <w:t xml:space="preserve"> </w:t>
      </w:r>
    </w:p>
    <w:p w14:paraId="729A75DF" w14:textId="77777777" w:rsidR="009F0925" w:rsidRPr="00CF1D4A" w:rsidRDefault="009F0925" w:rsidP="00113A07">
      <w:pPr>
        <w:pStyle w:val="NoSpacing"/>
        <w:rPr>
          <w:rFonts w:asciiTheme="majorHAnsi" w:hAnsiTheme="majorHAnsi" w:cstheme="majorHAnsi"/>
          <w:sz w:val="18"/>
          <w:szCs w:val="18"/>
        </w:rPr>
      </w:pPr>
      <w:r w:rsidRPr="00CF1D4A">
        <w:rPr>
          <w:rFonts w:asciiTheme="majorHAnsi" w:hAnsiTheme="majorHAnsi" w:cstheme="majorHAnsi"/>
          <w:sz w:val="18"/>
          <w:szCs w:val="18"/>
        </w:rPr>
        <w:t xml:space="preserve">ACN: </w:t>
      </w:r>
      <w:r w:rsidRPr="006C063C">
        <w:rPr>
          <w:rFonts w:asciiTheme="majorHAnsi" w:hAnsiTheme="majorHAnsi" w:cstheme="majorHAnsi"/>
          <w:noProof/>
          <w:sz w:val="18"/>
          <w:szCs w:val="18"/>
        </w:rPr>
        <w:t>681 902 241</w:t>
      </w:r>
    </w:p>
    <w:p w14:paraId="2AA8E03A" w14:textId="77777777" w:rsidR="009F0925" w:rsidRPr="00CF1D4A" w:rsidRDefault="009F0925" w:rsidP="00113A07">
      <w:pPr>
        <w:pStyle w:val="NoSpacing"/>
        <w:rPr>
          <w:rFonts w:asciiTheme="majorHAnsi" w:hAnsiTheme="majorHAnsi" w:cstheme="majorHAnsi"/>
          <w:sz w:val="18"/>
          <w:szCs w:val="18"/>
        </w:rPr>
      </w:pPr>
      <w:r w:rsidRPr="006C063C">
        <w:rPr>
          <w:rFonts w:asciiTheme="majorHAnsi" w:hAnsiTheme="majorHAnsi" w:cstheme="majorHAnsi"/>
          <w:noProof/>
          <w:sz w:val="18"/>
          <w:szCs w:val="18"/>
        </w:rPr>
        <w:t>23 Wattle St, Mount Crosby QLD 4306</w:t>
      </w:r>
      <w:r w:rsidRPr="00CF1D4A">
        <w:rPr>
          <w:rFonts w:asciiTheme="majorHAnsi" w:hAnsiTheme="majorHAnsi" w:cstheme="majorHAnsi"/>
          <w:sz w:val="18"/>
          <w:szCs w:val="18"/>
        </w:rPr>
        <w:t xml:space="preserve"> </w:t>
      </w:r>
    </w:p>
    <w:p w14:paraId="2BAEE06C" w14:textId="77777777" w:rsidR="009F0925" w:rsidRPr="00CF1D4A" w:rsidRDefault="009F0925" w:rsidP="00113A07">
      <w:pPr>
        <w:pStyle w:val="NoSpacing"/>
        <w:rPr>
          <w:rFonts w:asciiTheme="majorHAnsi" w:hAnsiTheme="majorHAnsi" w:cstheme="majorHAnsi"/>
          <w:sz w:val="18"/>
          <w:szCs w:val="18"/>
        </w:rPr>
      </w:pPr>
      <w:r w:rsidRPr="00CF1D4A">
        <w:rPr>
          <w:rFonts w:asciiTheme="majorHAnsi" w:hAnsiTheme="majorHAnsi" w:cstheme="majorHAnsi"/>
          <w:sz w:val="18"/>
          <w:szCs w:val="18"/>
        </w:rPr>
        <w:t xml:space="preserve">Phone: </w:t>
      </w:r>
      <w:r w:rsidRPr="006C063C">
        <w:rPr>
          <w:rFonts w:asciiTheme="majorHAnsi" w:hAnsiTheme="majorHAnsi" w:cstheme="majorHAnsi"/>
          <w:noProof/>
          <w:sz w:val="18"/>
          <w:szCs w:val="18"/>
        </w:rPr>
        <w:t>0424 141 785</w:t>
      </w:r>
      <w:r w:rsidRPr="00CF1D4A">
        <w:rPr>
          <w:rFonts w:asciiTheme="majorHAnsi" w:hAnsiTheme="majorHAnsi" w:cstheme="majorHAnsi"/>
          <w:sz w:val="18"/>
          <w:szCs w:val="18"/>
        </w:rPr>
        <w:t xml:space="preserve"> </w:t>
      </w:r>
    </w:p>
    <w:p w14:paraId="6EE4506B" w14:textId="18B6A1FC" w:rsidR="009F0925" w:rsidRPr="00CF1D4A" w:rsidRDefault="009F0925" w:rsidP="00113A07">
      <w:pPr>
        <w:pStyle w:val="NoSpacing"/>
        <w:rPr>
          <w:rFonts w:asciiTheme="majorHAnsi" w:hAnsiTheme="majorHAnsi" w:cstheme="majorHAnsi"/>
          <w:sz w:val="18"/>
          <w:szCs w:val="18"/>
        </w:rPr>
      </w:pPr>
    </w:p>
    <w:p w14:paraId="146CFDD7" w14:textId="77777777" w:rsidR="009F0925" w:rsidRPr="00CF1D4A" w:rsidRDefault="009F0925" w:rsidP="00113A07">
      <w:pPr>
        <w:pStyle w:val="NoSpacing"/>
        <w:rPr>
          <w:rFonts w:asciiTheme="majorHAnsi" w:hAnsiTheme="majorHAnsi" w:cstheme="majorHAnsi"/>
          <w:sz w:val="18"/>
          <w:szCs w:val="18"/>
        </w:rPr>
      </w:pPr>
      <w:r>
        <w:rPr>
          <w:rFonts w:asciiTheme="majorHAnsi" w:hAnsiTheme="majorHAnsi" w:cstheme="majorHAnsi"/>
          <w:sz w:val="18"/>
          <w:szCs w:val="18"/>
        </w:rPr>
        <w:t>Authorised Credit Representative #</w:t>
      </w:r>
      <w:r w:rsidRPr="006C063C">
        <w:rPr>
          <w:rFonts w:asciiTheme="majorHAnsi" w:hAnsiTheme="majorHAnsi" w:cstheme="majorHAnsi"/>
          <w:noProof/>
          <w:sz w:val="18"/>
          <w:szCs w:val="18"/>
        </w:rPr>
        <w:t>565832</w:t>
      </w:r>
      <w:r>
        <w:rPr>
          <w:rFonts w:asciiTheme="majorHAnsi" w:hAnsiTheme="majorHAnsi" w:cstheme="majorHAnsi"/>
          <w:sz w:val="18"/>
          <w:szCs w:val="18"/>
        </w:rPr>
        <w:t xml:space="preserve"> of Australian Credit Licence #</w:t>
      </w:r>
      <w:r w:rsidRPr="006C063C">
        <w:rPr>
          <w:rFonts w:asciiTheme="majorHAnsi" w:hAnsiTheme="majorHAnsi" w:cstheme="majorHAnsi"/>
          <w:noProof/>
          <w:sz w:val="18"/>
          <w:szCs w:val="18"/>
        </w:rPr>
        <w:t>414426</w:t>
      </w:r>
      <w:r>
        <w:rPr>
          <w:rFonts w:asciiTheme="majorHAnsi" w:hAnsiTheme="majorHAnsi" w:cstheme="majorHAnsi"/>
          <w:sz w:val="18"/>
          <w:szCs w:val="18"/>
        </w:rPr>
        <w:t xml:space="preserve"> (AFAS Group Pty Ltd, ABN 12 134 138 686)</w:t>
      </w:r>
      <w:r w:rsidRPr="00CF1D4A">
        <w:rPr>
          <w:rFonts w:asciiTheme="majorHAnsi" w:hAnsiTheme="majorHAnsi" w:cstheme="majorHAnsi"/>
          <w:sz w:val="18"/>
          <w:szCs w:val="18"/>
        </w:rPr>
        <w:t xml:space="preserve"> </w:t>
      </w:r>
    </w:p>
    <w:p w14:paraId="3452EE22" w14:textId="77777777" w:rsidR="009F0925" w:rsidRPr="00CF1D4A" w:rsidRDefault="009F0925" w:rsidP="00113A07">
      <w:pPr>
        <w:pStyle w:val="NoSpacing"/>
        <w:rPr>
          <w:rFonts w:asciiTheme="majorHAnsi" w:hAnsiTheme="majorHAnsi" w:cstheme="majorHAnsi"/>
          <w:sz w:val="18"/>
          <w:szCs w:val="18"/>
        </w:rPr>
      </w:pPr>
    </w:p>
    <w:p w14:paraId="6C865DB3" w14:textId="77777777" w:rsidR="009F0925" w:rsidRPr="00CF1D4A" w:rsidRDefault="009F0925" w:rsidP="00113A07">
      <w:pPr>
        <w:pStyle w:val="NoSpacing"/>
        <w:rPr>
          <w:rFonts w:asciiTheme="majorHAnsi" w:hAnsiTheme="majorHAnsi" w:cstheme="majorHAnsi"/>
          <w:b/>
          <w:bCs/>
          <w:sz w:val="18"/>
          <w:szCs w:val="18"/>
        </w:rPr>
      </w:pPr>
      <w:r w:rsidRPr="00CF1D4A">
        <w:rPr>
          <w:rFonts w:asciiTheme="majorHAnsi" w:hAnsiTheme="majorHAnsi" w:cstheme="majorHAnsi"/>
          <w:b/>
          <w:bCs/>
          <w:sz w:val="18"/>
          <w:szCs w:val="18"/>
        </w:rPr>
        <w:t xml:space="preserve">Credit Guide Overview </w:t>
      </w:r>
    </w:p>
    <w:p w14:paraId="79C58393" w14:textId="77777777" w:rsidR="009F0925" w:rsidRPr="00CF1D4A" w:rsidRDefault="009F0925" w:rsidP="00113A07">
      <w:pPr>
        <w:pStyle w:val="NoSpacing"/>
        <w:rPr>
          <w:rFonts w:asciiTheme="majorHAnsi" w:hAnsiTheme="majorHAnsi" w:cstheme="majorHAnsi"/>
          <w:sz w:val="18"/>
          <w:szCs w:val="18"/>
        </w:rPr>
      </w:pPr>
    </w:p>
    <w:p w14:paraId="29559FCE" w14:textId="77777777" w:rsidR="009F0925" w:rsidRPr="00CF1D4A" w:rsidRDefault="009F0925" w:rsidP="00113A07">
      <w:pPr>
        <w:pStyle w:val="NoSpacing"/>
        <w:rPr>
          <w:rFonts w:asciiTheme="majorHAnsi" w:hAnsiTheme="majorHAnsi" w:cstheme="majorHAnsi"/>
          <w:sz w:val="18"/>
          <w:szCs w:val="18"/>
        </w:rPr>
      </w:pPr>
      <w:r w:rsidRPr="00CF1D4A">
        <w:rPr>
          <w:rFonts w:asciiTheme="majorHAnsi" w:hAnsiTheme="majorHAnsi" w:cstheme="majorHAnsi"/>
          <w:sz w:val="18"/>
          <w:szCs w:val="18"/>
        </w:rPr>
        <w:t xml:space="preserve">The National Consumer Credit Protection Act 2009 states we must provide consumers with a Credit Guide and Quote as soon as practical after </w:t>
      </w:r>
      <w:r>
        <w:rPr>
          <w:rFonts w:asciiTheme="majorHAnsi" w:hAnsiTheme="majorHAnsi" w:cstheme="majorHAnsi"/>
          <w:sz w:val="18"/>
          <w:szCs w:val="18"/>
        </w:rPr>
        <w:t>it becomes clear</w:t>
      </w:r>
      <w:r w:rsidRPr="00CF1D4A">
        <w:rPr>
          <w:rFonts w:asciiTheme="majorHAnsi" w:hAnsiTheme="majorHAnsi" w:cstheme="majorHAnsi"/>
          <w:sz w:val="18"/>
          <w:szCs w:val="18"/>
        </w:rPr>
        <w:t xml:space="preserve"> we are likely to provide credit assistance. The Credit Guide and Quote contains information on the service we provide, details of our obligations under the NCCP Act 2009 to ensure credit is not unsuitable for your circumstances, maximum fees and charges payable to us by you as the consumer, a guide to the commissions we may receive from credit providers, and details of fees that may be payable by </w:t>
      </w:r>
      <w:r w:rsidRPr="006C063C">
        <w:rPr>
          <w:rFonts w:asciiTheme="majorHAnsi" w:hAnsiTheme="majorHAnsi" w:cstheme="majorHAnsi"/>
          <w:noProof/>
          <w:sz w:val="18"/>
          <w:szCs w:val="18"/>
        </w:rPr>
        <w:t>Swifty Loans</w:t>
      </w:r>
      <w:r>
        <w:rPr>
          <w:rFonts w:asciiTheme="majorHAnsi" w:hAnsiTheme="majorHAnsi" w:cstheme="majorHAnsi"/>
          <w:sz w:val="18"/>
          <w:szCs w:val="18"/>
        </w:rPr>
        <w:t xml:space="preserve"> </w:t>
      </w:r>
      <w:r w:rsidRPr="00CF1D4A">
        <w:rPr>
          <w:rFonts w:asciiTheme="majorHAnsi" w:hAnsiTheme="majorHAnsi" w:cstheme="majorHAnsi"/>
          <w:sz w:val="18"/>
          <w:szCs w:val="18"/>
        </w:rPr>
        <w:t xml:space="preserve">to </w:t>
      </w:r>
      <w:r>
        <w:rPr>
          <w:rFonts w:asciiTheme="majorHAnsi" w:hAnsiTheme="majorHAnsi" w:cstheme="majorHAnsi"/>
          <w:sz w:val="18"/>
          <w:szCs w:val="18"/>
        </w:rPr>
        <w:t>third-party</w:t>
      </w:r>
      <w:r w:rsidRPr="00CF1D4A">
        <w:rPr>
          <w:rFonts w:asciiTheme="majorHAnsi" w:hAnsiTheme="majorHAnsi" w:cstheme="majorHAnsi"/>
          <w:sz w:val="18"/>
          <w:szCs w:val="18"/>
        </w:rPr>
        <w:t xml:space="preserve"> referrers.</w:t>
      </w:r>
    </w:p>
    <w:p w14:paraId="54E06FFC" w14:textId="77777777" w:rsidR="009F0925" w:rsidRPr="00CF1D4A" w:rsidRDefault="009F0925" w:rsidP="00113A07">
      <w:pPr>
        <w:spacing w:line="240" w:lineRule="auto"/>
        <w:rPr>
          <w:rFonts w:asciiTheme="majorHAnsi" w:hAnsiTheme="majorHAnsi" w:cstheme="majorHAnsi"/>
          <w:sz w:val="18"/>
          <w:szCs w:val="18"/>
        </w:rPr>
      </w:pPr>
    </w:p>
    <w:p w14:paraId="413501B2" w14:textId="77777777" w:rsidR="009F0925" w:rsidRPr="00CF1D4A" w:rsidRDefault="009F0925" w:rsidP="006D025F">
      <w:pPr>
        <w:pStyle w:val="NoSpacing"/>
        <w:rPr>
          <w:rFonts w:asciiTheme="majorHAnsi" w:hAnsiTheme="majorHAnsi" w:cstheme="majorHAnsi"/>
          <w:b/>
          <w:bCs/>
          <w:sz w:val="18"/>
          <w:szCs w:val="18"/>
        </w:rPr>
      </w:pPr>
      <w:r w:rsidRPr="00CF1D4A">
        <w:rPr>
          <w:rFonts w:asciiTheme="majorHAnsi" w:hAnsiTheme="majorHAnsi" w:cstheme="majorHAnsi"/>
          <w:b/>
          <w:bCs/>
          <w:sz w:val="18"/>
          <w:szCs w:val="18"/>
        </w:rPr>
        <w:t xml:space="preserve">Services we Provide </w:t>
      </w:r>
    </w:p>
    <w:p w14:paraId="298ED9C4" w14:textId="77777777" w:rsidR="009F0925" w:rsidRPr="00CF1D4A" w:rsidRDefault="009F0925" w:rsidP="006D025F">
      <w:pPr>
        <w:pStyle w:val="NoSpacing"/>
        <w:rPr>
          <w:rFonts w:asciiTheme="majorHAnsi" w:hAnsiTheme="majorHAnsi" w:cstheme="majorHAnsi"/>
          <w:sz w:val="18"/>
          <w:szCs w:val="18"/>
        </w:rPr>
      </w:pPr>
    </w:p>
    <w:p w14:paraId="6844EE58"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Our Credit Assistance services in sourcing and arranging a suitable loan include: </w:t>
      </w:r>
    </w:p>
    <w:p w14:paraId="3778A460"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Obtaining further information from, including but not limited to, employers, accountants, and credit reporting </w:t>
      </w:r>
      <w:proofErr w:type="gramStart"/>
      <w:r w:rsidRPr="00CF1D4A">
        <w:rPr>
          <w:rFonts w:asciiTheme="majorHAnsi" w:hAnsiTheme="majorHAnsi" w:cstheme="majorHAnsi"/>
          <w:sz w:val="18"/>
          <w:szCs w:val="18"/>
        </w:rPr>
        <w:t>agencies;</w:t>
      </w:r>
      <w:proofErr w:type="gramEnd"/>
    </w:p>
    <w:p w14:paraId="2A46BAC3"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Investigating suitable loans and providing you with information about one or more loans that meet you </w:t>
      </w:r>
      <w:proofErr w:type="gramStart"/>
      <w:r w:rsidRPr="00CF1D4A">
        <w:rPr>
          <w:rFonts w:asciiTheme="majorHAnsi" w:hAnsiTheme="majorHAnsi" w:cstheme="majorHAnsi"/>
          <w:sz w:val="18"/>
          <w:szCs w:val="18"/>
        </w:rPr>
        <w:t>objectives;</w:t>
      </w:r>
      <w:proofErr w:type="gramEnd"/>
    </w:p>
    <w:p w14:paraId="7677940B"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Assessing, verifying and documenting information, ensuring the chosen loan is not unsuitable for </w:t>
      </w:r>
      <w:proofErr w:type="gramStart"/>
      <w:r w:rsidRPr="00CF1D4A">
        <w:rPr>
          <w:rFonts w:asciiTheme="majorHAnsi" w:hAnsiTheme="majorHAnsi" w:cstheme="majorHAnsi"/>
          <w:sz w:val="18"/>
          <w:szCs w:val="18"/>
        </w:rPr>
        <w:t>you;</w:t>
      </w:r>
      <w:proofErr w:type="gramEnd"/>
    </w:p>
    <w:p w14:paraId="64775597"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Helping you complete the application, compiling the document required by the credit provider and submitting the application to the credit </w:t>
      </w:r>
      <w:proofErr w:type="gramStart"/>
      <w:r w:rsidRPr="00CF1D4A">
        <w:rPr>
          <w:rFonts w:asciiTheme="majorHAnsi" w:hAnsiTheme="majorHAnsi" w:cstheme="majorHAnsi"/>
          <w:sz w:val="18"/>
          <w:szCs w:val="18"/>
        </w:rPr>
        <w:t>provider;</w:t>
      </w:r>
      <w:proofErr w:type="gramEnd"/>
    </w:p>
    <w:p w14:paraId="511B7BC3"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Liaising with the credit provider during the approval process, providing any further information that may be required and notifying you of the credit providers </w:t>
      </w:r>
      <w:proofErr w:type="gramStart"/>
      <w:r w:rsidRPr="00CF1D4A">
        <w:rPr>
          <w:rFonts w:asciiTheme="majorHAnsi" w:hAnsiTheme="majorHAnsi" w:cstheme="majorHAnsi"/>
          <w:sz w:val="18"/>
          <w:szCs w:val="18"/>
        </w:rPr>
        <w:t>decision;</w:t>
      </w:r>
      <w:proofErr w:type="gramEnd"/>
    </w:p>
    <w:p w14:paraId="2667D5FC"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Assisting with the finalisation of the loan required</w:t>
      </w:r>
    </w:p>
    <w:p w14:paraId="7888FED5" w14:textId="77777777" w:rsidR="009F0925" w:rsidRPr="00CF1D4A" w:rsidRDefault="009F0925" w:rsidP="006D025F">
      <w:pPr>
        <w:spacing w:line="240" w:lineRule="auto"/>
        <w:rPr>
          <w:rFonts w:asciiTheme="majorHAnsi" w:hAnsiTheme="majorHAnsi" w:cstheme="majorHAnsi"/>
          <w:sz w:val="18"/>
          <w:szCs w:val="18"/>
        </w:rPr>
      </w:pPr>
    </w:p>
    <w:p w14:paraId="3AA52CDD" w14:textId="77777777" w:rsidR="009F0925" w:rsidRPr="00CF1D4A" w:rsidRDefault="009F0925" w:rsidP="006D025F">
      <w:pPr>
        <w:spacing w:line="240" w:lineRule="auto"/>
        <w:rPr>
          <w:rFonts w:asciiTheme="majorHAnsi" w:hAnsiTheme="majorHAnsi" w:cstheme="majorHAnsi"/>
          <w:b/>
          <w:bCs/>
          <w:sz w:val="18"/>
          <w:szCs w:val="18"/>
        </w:rPr>
      </w:pPr>
      <w:r w:rsidRPr="00CF1D4A">
        <w:rPr>
          <w:rFonts w:asciiTheme="majorHAnsi" w:hAnsiTheme="majorHAnsi" w:cstheme="majorHAnsi"/>
          <w:b/>
          <w:bCs/>
          <w:sz w:val="18"/>
          <w:szCs w:val="18"/>
        </w:rPr>
        <w:t xml:space="preserve">Our “Licensee” obligations to ensure credit is not “unsuitable” </w:t>
      </w:r>
    </w:p>
    <w:p w14:paraId="6DB6DAF2"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To help us ascertain a credit contract is not unsuitable, we are required by law to: </w:t>
      </w:r>
    </w:p>
    <w:p w14:paraId="1AFA6CC1"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Make reasonable enquiries about your requirements and objectives </w:t>
      </w:r>
    </w:p>
    <w:p w14:paraId="142ADEE4"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Make reasonable enquiries about your current financial situation </w:t>
      </w:r>
    </w:p>
    <w:p w14:paraId="4BB57BD6" w14:textId="77777777" w:rsidR="009F0925" w:rsidRPr="00CF1D4A" w:rsidRDefault="009F0925" w:rsidP="006D025F">
      <w:pPr>
        <w:numPr>
          <w:ilvl w:val="0"/>
          <w:numId w:val="1"/>
        </w:num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Take reasonable steps to verify the information </w:t>
      </w:r>
    </w:p>
    <w:p w14:paraId="0C5CA4A0"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If at the time of assessment there is evidence suggesting you are unable to afford the repayments of the credit provided, or the credit provided will cause substantial hardship, or the credit provided will not meet your requirements/objectives, then the credit will be deemed unsuitable.</w:t>
      </w:r>
    </w:p>
    <w:p w14:paraId="59244678"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Due to the importance of proving credit is not unsuitable, we will require a significant amount of information</w:t>
      </w:r>
      <w:r>
        <w:rPr>
          <w:rFonts w:asciiTheme="majorHAnsi" w:hAnsiTheme="majorHAnsi" w:cstheme="majorHAnsi"/>
          <w:sz w:val="18"/>
          <w:szCs w:val="18"/>
        </w:rPr>
        <w:t>. It’s crucial for us to ensure this information is accurate</w:t>
      </w:r>
      <w:r w:rsidRPr="00CF1D4A">
        <w:rPr>
          <w:rFonts w:asciiTheme="majorHAnsi" w:hAnsiTheme="majorHAnsi" w:cstheme="majorHAnsi"/>
          <w:sz w:val="18"/>
          <w:szCs w:val="18"/>
        </w:rPr>
        <w:t xml:space="preserve">.  </w:t>
      </w:r>
    </w:p>
    <w:p w14:paraId="5FB05A36"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 xml:space="preserve">To ensure a credit </w:t>
      </w:r>
      <w:r>
        <w:rPr>
          <w:rFonts w:asciiTheme="majorHAnsi" w:hAnsiTheme="majorHAnsi" w:cstheme="majorHAnsi"/>
          <w:sz w:val="18"/>
          <w:szCs w:val="18"/>
        </w:rPr>
        <w:t>contract is</w:t>
      </w:r>
      <w:r w:rsidRPr="00CF1D4A">
        <w:rPr>
          <w:rFonts w:asciiTheme="majorHAnsi" w:hAnsiTheme="majorHAnsi" w:cstheme="majorHAnsi"/>
          <w:sz w:val="18"/>
          <w:szCs w:val="18"/>
        </w:rPr>
        <w:t xml:space="preserve"> not unsuitable, we will complete a preliminary assessment of your requirements and financial position. We must keep this preliminary assessment for 7 years. You may request a copy of this preliminary assessment within 7 years of the assistance being provided. We are only required to provide a copy of this assessment if we give you credit assistance.  </w:t>
      </w:r>
    </w:p>
    <w:p w14:paraId="0B81A3AF" w14:textId="77777777" w:rsidR="009F0925" w:rsidRPr="00CF1D4A" w:rsidRDefault="009F0925" w:rsidP="006D025F">
      <w:pPr>
        <w:spacing w:line="240" w:lineRule="auto"/>
        <w:rPr>
          <w:rFonts w:asciiTheme="majorHAnsi" w:hAnsiTheme="majorHAnsi" w:cstheme="majorHAnsi"/>
          <w:sz w:val="18"/>
          <w:szCs w:val="18"/>
        </w:rPr>
      </w:pPr>
    </w:p>
    <w:p w14:paraId="077130CB" w14:textId="77777777" w:rsidR="009F0925" w:rsidRPr="00CF1D4A" w:rsidRDefault="009F0925" w:rsidP="006D025F">
      <w:pPr>
        <w:spacing w:line="240" w:lineRule="auto"/>
        <w:rPr>
          <w:rFonts w:asciiTheme="majorHAnsi" w:hAnsiTheme="majorHAnsi" w:cstheme="majorHAnsi"/>
          <w:b/>
          <w:bCs/>
          <w:sz w:val="18"/>
          <w:szCs w:val="18"/>
        </w:rPr>
      </w:pPr>
      <w:r w:rsidRPr="00CF1D4A">
        <w:rPr>
          <w:rFonts w:asciiTheme="majorHAnsi" w:hAnsiTheme="majorHAnsi" w:cstheme="majorHAnsi"/>
          <w:b/>
          <w:bCs/>
          <w:sz w:val="18"/>
          <w:szCs w:val="18"/>
        </w:rPr>
        <w:t xml:space="preserve">Consent and Acknowledgement </w:t>
      </w:r>
    </w:p>
    <w:p w14:paraId="1C698269" w14:textId="77777777" w:rsidR="009F0925" w:rsidRPr="00CF1D4A" w:rsidRDefault="009F0925" w:rsidP="006D025F">
      <w:pPr>
        <w:spacing w:line="240" w:lineRule="auto"/>
        <w:rPr>
          <w:rFonts w:asciiTheme="majorHAnsi" w:hAnsiTheme="majorHAnsi" w:cstheme="majorHAnsi"/>
          <w:sz w:val="18"/>
          <w:szCs w:val="18"/>
        </w:rPr>
      </w:pPr>
      <w:r w:rsidRPr="00CF1D4A">
        <w:rPr>
          <w:rFonts w:asciiTheme="majorHAnsi" w:hAnsiTheme="majorHAnsi" w:cstheme="majorHAnsi"/>
          <w:sz w:val="18"/>
          <w:szCs w:val="18"/>
        </w:rPr>
        <w:t>By signing this document, acknowledging acceptance by submitting your enquiry, emailing your acceptance to us, e-signing this document, or respond by sending through your supporting documentation requested for an application, you:</w:t>
      </w:r>
    </w:p>
    <w:p w14:paraId="16BCC57F" w14:textId="77777777" w:rsidR="009F0925" w:rsidRPr="00CF1D4A" w:rsidRDefault="009F0925" w:rsidP="006D025F">
      <w:pPr>
        <w:pStyle w:val="ListParagraph"/>
        <w:numPr>
          <w:ilvl w:val="0"/>
          <w:numId w:val="2"/>
        </w:numPr>
        <w:spacing w:line="240" w:lineRule="auto"/>
        <w:ind w:left="426"/>
        <w:rPr>
          <w:rFonts w:asciiTheme="majorHAnsi" w:hAnsiTheme="majorHAnsi" w:cstheme="majorHAnsi"/>
          <w:sz w:val="18"/>
          <w:szCs w:val="18"/>
        </w:rPr>
      </w:pPr>
      <w:r w:rsidRPr="00CF1D4A">
        <w:rPr>
          <w:rFonts w:asciiTheme="majorHAnsi" w:hAnsiTheme="majorHAnsi" w:cstheme="majorHAnsi"/>
          <w:sz w:val="18"/>
          <w:szCs w:val="18"/>
        </w:rPr>
        <w:t xml:space="preserve">Accept the quote provided for providing credit </w:t>
      </w:r>
      <w:proofErr w:type="gramStart"/>
      <w:r w:rsidRPr="00CF1D4A">
        <w:rPr>
          <w:rFonts w:asciiTheme="majorHAnsi" w:hAnsiTheme="majorHAnsi" w:cstheme="majorHAnsi"/>
          <w:sz w:val="18"/>
          <w:szCs w:val="18"/>
        </w:rPr>
        <w:t>assistance;</w:t>
      </w:r>
      <w:proofErr w:type="gramEnd"/>
    </w:p>
    <w:p w14:paraId="62F15A53" w14:textId="77777777" w:rsidR="009F0925" w:rsidRPr="00CF1D4A" w:rsidRDefault="009F0925" w:rsidP="006D025F">
      <w:pPr>
        <w:pStyle w:val="ListParagraph"/>
        <w:numPr>
          <w:ilvl w:val="0"/>
          <w:numId w:val="2"/>
        </w:numPr>
        <w:spacing w:line="240" w:lineRule="auto"/>
        <w:ind w:left="426"/>
        <w:rPr>
          <w:rFonts w:asciiTheme="majorHAnsi" w:hAnsiTheme="majorHAnsi" w:cstheme="majorHAnsi"/>
          <w:sz w:val="18"/>
          <w:szCs w:val="18"/>
        </w:rPr>
      </w:pPr>
      <w:r w:rsidRPr="00CF1D4A">
        <w:rPr>
          <w:rFonts w:asciiTheme="majorHAnsi" w:hAnsiTheme="majorHAnsi" w:cstheme="majorHAnsi"/>
          <w:sz w:val="18"/>
          <w:szCs w:val="18"/>
        </w:rPr>
        <w:t xml:space="preserve">Confirm the appointment of the credit license to provide credit assistance and to arrange credit on my/our </w:t>
      </w:r>
      <w:proofErr w:type="gramStart"/>
      <w:r w:rsidRPr="00CF1D4A">
        <w:rPr>
          <w:rFonts w:asciiTheme="majorHAnsi" w:hAnsiTheme="majorHAnsi" w:cstheme="majorHAnsi"/>
          <w:sz w:val="18"/>
          <w:szCs w:val="18"/>
        </w:rPr>
        <w:t>behalf;</w:t>
      </w:r>
      <w:proofErr w:type="gramEnd"/>
    </w:p>
    <w:p w14:paraId="6022FD0A" w14:textId="77777777" w:rsidR="009F0925" w:rsidRPr="00CF1D4A" w:rsidRDefault="009F0925" w:rsidP="006D025F">
      <w:pPr>
        <w:pStyle w:val="ListParagraph"/>
        <w:numPr>
          <w:ilvl w:val="0"/>
          <w:numId w:val="2"/>
        </w:numPr>
        <w:spacing w:line="240" w:lineRule="auto"/>
        <w:ind w:left="426"/>
        <w:rPr>
          <w:rFonts w:asciiTheme="majorHAnsi" w:hAnsiTheme="majorHAnsi" w:cstheme="majorHAnsi"/>
          <w:sz w:val="18"/>
          <w:szCs w:val="18"/>
        </w:rPr>
      </w:pPr>
      <w:r w:rsidRPr="00CF1D4A">
        <w:rPr>
          <w:rFonts w:asciiTheme="majorHAnsi" w:hAnsiTheme="majorHAnsi" w:cstheme="majorHAnsi"/>
          <w:sz w:val="18"/>
          <w:szCs w:val="18"/>
        </w:rPr>
        <w:t xml:space="preserve">Authorise the Credit Licensee to perform the actions outlines in the Privacy Statement section of this document, and acknowledge that I/ We have received a copy of the Credit </w:t>
      </w:r>
      <w:proofErr w:type="gramStart"/>
      <w:r w:rsidRPr="00CF1D4A">
        <w:rPr>
          <w:rFonts w:asciiTheme="majorHAnsi" w:hAnsiTheme="majorHAnsi" w:cstheme="majorHAnsi"/>
          <w:sz w:val="18"/>
          <w:szCs w:val="18"/>
        </w:rPr>
        <w:t>Guide;</w:t>
      </w:r>
      <w:proofErr w:type="gramEnd"/>
    </w:p>
    <w:p w14:paraId="39524F23" w14:textId="77777777" w:rsidR="009F0925" w:rsidRPr="00CF1D4A" w:rsidRDefault="009F0925" w:rsidP="00113A07">
      <w:pPr>
        <w:spacing w:line="240" w:lineRule="auto"/>
        <w:rPr>
          <w:rFonts w:asciiTheme="majorHAnsi" w:hAnsiTheme="majorHAnsi" w:cstheme="majorHAnsi"/>
          <w:sz w:val="18"/>
          <w:szCs w:val="18"/>
        </w:rPr>
      </w:pPr>
    </w:p>
    <w:p w14:paraId="25B2B7C6" w14:textId="77777777" w:rsidR="009F0925" w:rsidRPr="00CF1D4A" w:rsidRDefault="009F0925" w:rsidP="006D025F">
      <w:pPr>
        <w:spacing w:line="240" w:lineRule="auto"/>
        <w:rPr>
          <w:rFonts w:asciiTheme="majorHAnsi" w:hAnsiTheme="majorHAnsi" w:cstheme="majorHAnsi"/>
          <w:b/>
          <w:bCs/>
          <w:sz w:val="18"/>
          <w:szCs w:val="18"/>
        </w:rPr>
      </w:pPr>
      <w:r w:rsidRPr="00CF1D4A">
        <w:rPr>
          <w:rFonts w:asciiTheme="majorHAnsi" w:hAnsiTheme="majorHAnsi" w:cstheme="majorHAnsi"/>
          <w:b/>
          <w:bCs/>
          <w:sz w:val="18"/>
          <w:szCs w:val="18"/>
        </w:rPr>
        <w:t>Our Quote for providing you with Credit Assistance</w:t>
      </w:r>
    </w:p>
    <w:p w14:paraId="5440FA66" w14:textId="77777777" w:rsidR="009F0925" w:rsidRPr="00CF1D4A" w:rsidRDefault="009F0925" w:rsidP="006D025F">
      <w:pPr>
        <w:spacing w:line="240" w:lineRule="auto"/>
        <w:rPr>
          <w:rFonts w:asciiTheme="majorHAnsi" w:hAnsiTheme="majorHAnsi" w:cstheme="majorHAnsi"/>
          <w:color w:val="222222"/>
          <w:sz w:val="18"/>
          <w:szCs w:val="18"/>
          <w:shd w:val="clear" w:color="auto" w:fill="FFFFFF"/>
        </w:rPr>
      </w:pPr>
      <w:r>
        <w:rPr>
          <w:rFonts w:asciiTheme="majorHAnsi" w:hAnsiTheme="majorHAnsi" w:cstheme="majorHAnsi"/>
          <w:color w:val="222222"/>
          <w:sz w:val="18"/>
          <w:szCs w:val="18"/>
          <w:shd w:val="clear" w:color="auto" w:fill="FFFFFF"/>
        </w:rPr>
        <w:t>We may charge you up to $2,500 (incl. GST) or up to 10% of NAF as an Origination Fee for our services when providing credit assistance, although this is only payable should the loan proceed. It is a one-off fee, payable at loan settlement. This fee may be paid directly to you, or part of the loan disbursements. If via loan disbursement, this will increase your loan by the fee amount.</w:t>
      </w:r>
    </w:p>
    <w:p w14:paraId="5BD3023B" w14:textId="77777777" w:rsidR="009F0925" w:rsidRPr="00CF1D4A" w:rsidRDefault="009F0925" w:rsidP="006D025F">
      <w:pPr>
        <w:spacing w:line="240" w:lineRule="auto"/>
        <w:rPr>
          <w:rFonts w:asciiTheme="majorHAnsi" w:eastAsia="SimSun" w:hAnsiTheme="majorHAnsi" w:cstheme="majorHAnsi"/>
          <w:sz w:val="18"/>
          <w:szCs w:val="18"/>
        </w:rPr>
      </w:pPr>
    </w:p>
    <w:p w14:paraId="49096FD8" w14:textId="77777777" w:rsidR="009F0925" w:rsidRPr="00CF1D4A" w:rsidRDefault="009F0925" w:rsidP="006D025F">
      <w:pPr>
        <w:spacing w:line="240" w:lineRule="auto"/>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 xml:space="preserve">Our “Consumer” Credit Providers </w:t>
      </w:r>
    </w:p>
    <w:p w14:paraId="0A148637" w14:textId="77777777" w:rsidR="009F0925" w:rsidRPr="00CF1D4A" w:rsidRDefault="009F0925" w:rsidP="006D025F">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We source credit products from a range of banks, lenders and other credit providers. The table below shows the 6 lenders to whom we introduce the most business. It shows the lenders, their estimated establishment fees and other fees that may be payable. </w:t>
      </w:r>
      <w:r>
        <w:rPr>
          <w:rFonts w:asciiTheme="majorHAnsi" w:eastAsia="SimSun" w:hAnsiTheme="majorHAnsi" w:cstheme="majorHAnsi"/>
          <w:sz w:val="18"/>
          <w:szCs w:val="18"/>
        </w:rPr>
        <w:t>Some lenders</w:t>
      </w:r>
      <w:r w:rsidRPr="00CF1D4A">
        <w:rPr>
          <w:rFonts w:asciiTheme="majorHAnsi" w:eastAsia="SimSun" w:hAnsiTheme="majorHAnsi" w:cstheme="majorHAnsi"/>
          <w:sz w:val="18"/>
          <w:szCs w:val="18"/>
        </w:rPr>
        <w:t xml:space="preserve"> may charge a risk fee which can range between 1% - 10% of the car price.</w:t>
      </w:r>
    </w:p>
    <w:p w14:paraId="506DB02A" w14:textId="77777777" w:rsidR="009F0925" w:rsidRPr="00CF1D4A" w:rsidRDefault="009F0925" w:rsidP="00113A07">
      <w:pPr>
        <w:spacing w:line="240" w:lineRule="auto"/>
        <w:rPr>
          <w:rFonts w:asciiTheme="majorHAnsi" w:eastAsia="SimSun" w:hAnsiTheme="majorHAnsi" w:cstheme="majorHAnsi"/>
          <w:sz w:val="18"/>
          <w:szCs w:val="18"/>
        </w:rPr>
      </w:pPr>
    </w:p>
    <w:tbl>
      <w:tblPr>
        <w:tblStyle w:val="ListTable4"/>
        <w:tblW w:w="0" w:type="auto"/>
        <w:tblLook w:val="04A0" w:firstRow="1" w:lastRow="0" w:firstColumn="1" w:lastColumn="0" w:noHBand="0" w:noVBand="1"/>
      </w:tblPr>
      <w:tblGrid>
        <w:gridCol w:w="1481"/>
        <w:gridCol w:w="1043"/>
        <w:gridCol w:w="1440"/>
        <w:gridCol w:w="929"/>
      </w:tblGrid>
      <w:tr w:rsidR="009F0925" w:rsidRPr="00CF1D4A" w14:paraId="7B8CC874" w14:textId="77777777" w:rsidTr="0056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1B0C2057"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Lender </w:t>
            </w:r>
          </w:p>
        </w:tc>
        <w:tc>
          <w:tcPr>
            <w:tcW w:w="1043" w:type="dxa"/>
          </w:tcPr>
          <w:p w14:paraId="3B415E5B" w14:textId="77777777" w:rsidR="009F0925" w:rsidRPr="00CF1D4A" w:rsidRDefault="009F0925" w:rsidP="00113A0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App Fee</w:t>
            </w:r>
          </w:p>
        </w:tc>
        <w:tc>
          <w:tcPr>
            <w:tcW w:w="1440" w:type="dxa"/>
          </w:tcPr>
          <w:p w14:paraId="55CD9E1A" w14:textId="77777777" w:rsidR="009F0925" w:rsidRPr="00CF1D4A" w:rsidRDefault="009F0925" w:rsidP="00113A0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Monthly Fee</w:t>
            </w:r>
          </w:p>
        </w:tc>
        <w:tc>
          <w:tcPr>
            <w:tcW w:w="929" w:type="dxa"/>
          </w:tcPr>
          <w:p w14:paraId="4C372B81" w14:textId="77777777" w:rsidR="009F0925" w:rsidRPr="00CF1D4A" w:rsidRDefault="009F0925" w:rsidP="00113A0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PPSR</w:t>
            </w:r>
          </w:p>
        </w:tc>
      </w:tr>
      <w:tr w:rsidR="009F0925" w:rsidRPr="00CF1D4A" w14:paraId="5E284931" w14:textId="77777777" w:rsidTr="0056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62F30D1D"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Plenti</w:t>
            </w:r>
          </w:p>
        </w:tc>
        <w:tc>
          <w:tcPr>
            <w:tcW w:w="1043" w:type="dxa"/>
            <w:vAlign w:val="center"/>
          </w:tcPr>
          <w:p w14:paraId="214AFEDC"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$499</w:t>
            </w:r>
          </w:p>
        </w:tc>
        <w:tc>
          <w:tcPr>
            <w:tcW w:w="1440" w:type="dxa"/>
            <w:vAlign w:val="center"/>
          </w:tcPr>
          <w:p w14:paraId="551FF1EC"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$9.90</w:t>
            </w:r>
          </w:p>
        </w:tc>
        <w:tc>
          <w:tcPr>
            <w:tcW w:w="929" w:type="dxa"/>
            <w:vAlign w:val="center"/>
          </w:tcPr>
          <w:p w14:paraId="4590C6D2"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$6.80</w:t>
            </w:r>
          </w:p>
        </w:tc>
      </w:tr>
      <w:tr w:rsidR="009F0925" w:rsidRPr="00CF1D4A" w14:paraId="477B2F3C" w14:textId="77777777" w:rsidTr="0056057E">
        <w:tc>
          <w:tcPr>
            <w:cnfStyle w:val="001000000000" w:firstRow="0" w:lastRow="0" w:firstColumn="1" w:lastColumn="0" w:oddVBand="0" w:evenVBand="0" w:oddHBand="0" w:evenHBand="0" w:firstRowFirstColumn="0" w:firstRowLastColumn="0" w:lastRowFirstColumn="0" w:lastRowLastColumn="0"/>
            <w:tcW w:w="1481" w:type="dxa"/>
            <w:vAlign w:val="center"/>
          </w:tcPr>
          <w:p w14:paraId="4A8CD403"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Pepper</w:t>
            </w:r>
          </w:p>
        </w:tc>
        <w:tc>
          <w:tcPr>
            <w:tcW w:w="1043" w:type="dxa"/>
            <w:vAlign w:val="center"/>
          </w:tcPr>
          <w:p w14:paraId="17AE508F"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$449</w:t>
            </w:r>
          </w:p>
        </w:tc>
        <w:tc>
          <w:tcPr>
            <w:tcW w:w="1440" w:type="dxa"/>
            <w:vAlign w:val="center"/>
          </w:tcPr>
          <w:p w14:paraId="15552CC8"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$8.90</w:t>
            </w:r>
          </w:p>
        </w:tc>
        <w:tc>
          <w:tcPr>
            <w:tcW w:w="929" w:type="dxa"/>
            <w:vAlign w:val="center"/>
          </w:tcPr>
          <w:p w14:paraId="7FA3BC49"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$8.00</w:t>
            </w:r>
          </w:p>
        </w:tc>
      </w:tr>
      <w:tr w:rsidR="009F0925" w:rsidRPr="00CF1D4A" w14:paraId="6882D47B" w14:textId="77777777" w:rsidTr="0056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5BCFEE3B" w14:textId="77777777" w:rsidR="009F0925" w:rsidRPr="00CF1D4A" w:rsidRDefault="009F0925" w:rsidP="00113A07">
            <w:pPr>
              <w:spacing w:line="240" w:lineRule="auto"/>
              <w:rPr>
                <w:rFonts w:asciiTheme="majorHAnsi" w:eastAsia="SimSun" w:hAnsiTheme="majorHAnsi" w:cstheme="majorHAnsi"/>
                <w:sz w:val="18"/>
                <w:szCs w:val="18"/>
              </w:rPr>
            </w:pPr>
            <w:r>
              <w:rPr>
                <w:rFonts w:asciiTheme="majorHAnsi" w:eastAsia="SimSun" w:hAnsiTheme="majorHAnsi" w:cstheme="majorHAnsi"/>
                <w:sz w:val="18"/>
                <w:szCs w:val="18"/>
              </w:rPr>
              <w:t>RACV</w:t>
            </w:r>
          </w:p>
        </w:tc>
        <w:tc>
          <w:tcPr>
            <w:tcW w:w="1043" w:type="dxa"/>
            <w:vAlign w:val="center"/>
          </w:tcPr>
          <w:p w14:paraId="52F33AAE"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w:t>
            </w:r>
            <w:r>
              <w:rPr>
                <w:rFonts w:asciiTheme="majorHAnsi" w:eastAsia="SimSun" w:hAnsiTheme="majorHAnsi" w:cstheme="majorHAnsi"/>
                <w:sz w:val="18"/>
                <w:szCs w:val="18"/>
              </w:rPr>
              <w:t>5</w:t>
            </w:r>
            <w:r w:rsidRPr="00CF1D4A">
              <w:rPr>
                <w:rFonts w:asciiTheme="majorHAnsi" w:eastAsia="SimSun" w:hAnsiTheme="majorHAnsi" w:cstheme="majorHAnsi"/>
                <w:sz w:val="18"/>
                <w:szCs w:val="18"/>
              </w:rPr>
              <w:t>50</w:t>
            </w:r>
          </w:p>
        </w:tc>
        <w:tc>
          <w:tcPr>
            <w:tcW w:w="1440" w:type="dxa"/>
            <w:vAlign w:val="center"/>
          </w:tcPr>
          <w:p w14:paraId="581EF89B"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w:t>
            </w:r>
            <w:r>
              <w:rPr>
                <w:rFonts w:asciiTheme="majorHAnsi" w:eastAsia="SimSun" w:hAnsiTheme="majorHAnsi" w:cstheme="majorHAnsi"/>
                <w:sz w:val="18"/>
                <w:szCs w:val="18"/>
              </w:rPr>
              <w:t>0</w:t>
            </w:r>
            <w:r w:rsidRPr="00CF1D4A">
              <w:rPr>
                <w:rFonts w:asciiTheme="majorHAnsi" w:eastAsia="SimSun" w:hAnsiTheme="majorHAnsi" w:cstheme="majorHAnsi"/>
                <w:sz w:val="18"/>
                <w:szCs w:val="18"/>
              </w:rPr>
              <w:t>.</w:t>
            </w:r>
            <w:r>
              <w:rPr>
                <w:rFonts w:asciiTheme="majorHAnsi" w:eastAsia="SimSun" w:hAnsiTheme="majorHAnsi" w:cstheme="majorHAnsi"/>
                <w:sz w:val="18"/>
                <w:szCs w:val="18"/>
              </w:rPr>
              <w:t>00</w:t>
            </w:r>
          </w:p>
        </w:tc>
        <w:tc>
          <w:tcPr>
            <w:tcW w:w="929" w:type="dxa"/>
            <w:vAlign w:val="center"/>
          </w:tcPr>
          <w:p w14:paraId="37343284"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w:t>
            </w:r>
            <w:r>
              <w:rPr>
                <w:rFonts w:asciiTheme="majorHAnsi" w:eastAsia="SimSun" w:hAnsiTheme="majorHAnsi" w:cstheme="majorHAnsi"/>
                <w:sz w:val="18"/>
                <w:szCs w:val="18"/>
              </w:rPr>
              <w:t>0</w:t>
            </w:r>
            <w:r w:rsidRPr="00CF1D4A">
              <w:rPr>
                <w:rFonts w:asciiTheme="majorHAnsi" w:eastAsia="SimSun" w:hAnsiTheme="majorHAnsi" w:cstheme="majorHAnsi"/>
                <w:sz w:val="18"/>
                <w:szCs w:val="18"/>
              </w:rPr>
              <w:t>.00</w:t>
            </w:r>
          </w:p>
        </w:tc>
      </w:tr>
      <w:tr w:rsidR="009F0925" w:rsidRPr="00CF1D4A" w14:paraId="77B54ED8" w14:textId="77777777" w:rsidTr="0056057E">
        <w:tc>
          <w:tcPr>
            <w:cnfStyle w:val="001000000000" w:firstRow="0" w:lastRow="0" w:firstColumn="1" w:lastColumn="0" w:oddVBand="0" w:evenVBand="0" w:oddHBand="0" w:evenHBand="0" w:firstRowFirstColumn="0" w:firstRowLastColumn="0" w:lastRowFirstColumn="0" w:lastRowLastColumn="0"/>
            <w:tcW w:w="1481" w:type="dxa"/>
            <w:vAlign w:val="center"/>
          </w:tcPr>
          <w:p w14:paraId="7E1E6D6A" w14:textId="77777777" w:rsidR="009F0925" w:rsidRPr="00CF1D4A" w:rsidRDefault="009F0925" w:rsidP="00113A07">
            <w:pPr>
              <w:spacing w:line="240" w:lineRule="auto"/>
              <w:rPr>
                <w:rFonts w:asciiTheme="majorHAnsi" w:eastAsia="SimSun" w:hAnsiTheme="majorHAnsi" w:cstheme="majorHAnsi"/>
                <w:sz w:val="18"/>
                <w:szCs w:val="18"/>
              </w:rPr>
            </w:pPr>
            <w:proofErr w:type="spellStart"/>
            <w:r w:rsidRPr="00CF1D4A">
              <w:rPr>
                <w:rFonts w:asciiTheme="majorHAnsi" w:eastAsia="SimSun" w:hAnsiTheme="majorHAnsi" w:cstheme="majorHAnsi"/>
                <w:sz w:val="18"/>
                <w:szCs w:val="18"/>
              </w:rPr>
              <w:t>Firstmac</w:t>
            </w:r>
            <w:proofErr w:type="spellEnd"/>
          </w:p>
        </w:tc>
        <w:tc>
          <w:tcPr>
            <w:tcW w:w="1043" w:type="dxa"/>
            <w:vAlign w:val="center"/>
          </w:tcPr>
          <w:p w14:paraId="70586993"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$400</w:t>
            </w:r>
          </w:p>
        </w:tc>
        <w:tc>
          <w:tcPr>
            <w:tcW w:w="1440" w:type="dxa"/>
            <w:vAlign w:val="center"/>
          </w:tcPr>
          <w:p w14:paraId="0AD7262A"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w:t>
            </w:r>
            <w:r>
              <w:rPr>
                <w:rFonts w:asciiTheme="majorHAnsi" w:eastAsia="SimSun" w:hAnsiTheme="majorHAnsi" w:cstheme="majorHAnsi"/>
                <w:sz w:val="18"/>
                <w:szCs w:val="18"/>
              </w:rPr>
              <w:t>8</w:t>
            </w:r>
            <w:r w:rsidRPr="00CF1D4A">
              <w:rPr>
                <w:rFonts w:asciiTheme="majorHAnsi" w:eastAsia="SimSun" w:hAnsiTheme="majorHAnsi" w:cstheme="majorHAnsi"/>
                <w:sz w:val="18"/>
                <w:szCs w:val="18"/>
              </w:rPr>
              <w:t>.00</w:t>
            </w:r>
          </w:p>
        </w:tc>
        <w:tc>
          <w:tcPr>
            <w:tcW w:w="929" w:type="dxa"/>
            <w:vAlign w:val="center"/>
          </w:tcPr>
          <w:p w14:paraId="7ADFD32D"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$0.00</w:t>
            </w:r>
          </w:p>
        </w:tc>
      </w:tr>
      <w:tr w:rsidR="009F0925" w:rsidRPr="00CF1D4A" w14:paraId="0DAF704F" w14:textId="77777777" w:rsidTr="0056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019EAB16"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AFS</w:t>
            </w:r>
          </w:p>
        </w:tc>
        <w:tc>
          <w:tcPr>
            <w:tcW w:w="1043" w:type="dxa"/>
            <w:vAlign w:val="center"/>
          </w:tcPr>
          <w:p w14:paraId="3F160CC9"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$495</w:t>
            </w:r>
          </w:p>
        </w:tc>
        <w:tc>
          <w:tcPr>
            <w:tcW w:w="1440" w:type="dxa"/>
            <w:vAlign w:val="center"/>
          </w:tcPr>
          <w:p w14:paraId="4BF551CA"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$15</w:t>
            </w:r>
          </w:p>
        </w:tc>
        <w:tc>
          <w:tcPr>
            <w:tcW w:w="929" w:type="dxa"/>
            <w:vAlign w:val="center"/>
          </w:tcPr>
          <w:p w14:paraId="1D4F7E5D" w14:textId="77777777" w:rsidR="009F0925" w:rsidRPr="00CF1D4A" w:rsidRDefault="009F0925" w:rsidP="00113A0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$17.60</w:t>
            </w:r>
          </w:p>
        </w:tc>
      </w:tr>
      <w:tr w:rsidR="009F0925" w:rsidRPr="00CF1D4A" w14:paraId="7E29ECFA" w14:textId="77777777" w:rsidTr="0056057E">
        <w:tc>
          <w:tcPr>
            <w:cnfStyle w:val="001000000000" w:firstRow="0" w:lastRow="0" w:firstColumn="1" w:lastColumn="0" w:oddVBand="0" w:evenVBand="0" w:oddHBand="0" w:evenHBand="0" w:firstRowFirstColumn="0" w:firstRowLastColumn="0" w:lastRowFirstColumn="0" w:lastRowLastColumn="0"/>
            <w:tcW w:w="1481" w:type="dxa"/>
            <w:vAlign w:val="center"/>
          </w:tcPr>
          <w:p w14:paraId="1E7434DC"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Liberty</w:t>
            </w:r>
          </w:p>
        </w:tc>
        <w:tc>
          <w:tcPr>
            <w:tcW w:w="1043" w:type="dxa"/>
            <w:vAlign w:val="center"/>
          </w:tcPr>
          <w:p w14:paraId="6B1C8B33"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$495</w:t>
            </w:r>
          </w:p>
        </w:tc>
        <w:tc>
          <w:tcPr>
            <w:tcW w:w="1440" w:type="dxa"/>
            <w:vAlign w:val="center"/>
          </w:tcPr>
          <w:p w14:paraId="411514F8"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$7.70</w:t>
            </w:r>
          </w:p>
        </w:tc>
        <w:tc>
          <w:tcPr>
            <w:tcW w:w="929" w:type="dxa"/>
            <w:vAlign w:val="center"/>
          </w:tcPr>
          <w:p w14:paraId="60D2483B" w14:textId="77777777" w:rsidR="009F0925" w:rsidRPr="00CF1D4A" w:rsidRDefault="009F0925" w:rsidP="00113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CF1D4A">
              <w:rPr>
                <w:rFonts w:asciiTheme="majorHAnsi" w:eastAsia="SimSun" w:hAnsiTheme="majorHAnsi" w:cstheme="majorHAnsi"/>
                <w:sz w:val="18"/>
                <w:szCs w:val="18"/>
              </w:rPr>
              <w:t>$8.00</w:t>
            </w:r>
          </w:p>
        </w:tc>
      </w:tr>
    </w:tbl>
    <w:p w14:paraId="29752217" w14:textId="77777777" w:rsidR="009F0925" w:rsidRPr="00CF1D4A" w:rsidRDefault="009F0925" w:rsidP="00113A07">
      <w:pPr>
        <w:spacing w:line="240" w:lineRule="auto"/>
        <w:rPr>
          <w:rFonts w:asciiTheme="majorHAnsi" w:eastAsia="SimSun" w:hAnsiTheme="majorHAnsi" w:cstheme="majorHAnsi"/>
          <w:sz w:val="18"/>
          <w:szCs w:val="18"/>
        </w:rPr>
      </w:pPr>
    </w:p>
    <w:p w14:paraId="0DA99C28" w14:textId="77777777" w:rsidR="009F0925" w:rsidRPr="00007840" w:rsidRDefault="009F0925" w:rsidP="006D025F">
      <w:pPr>
        <w:spacing w:line="240" w:lineRule="auto"/>
        <w:rPr>
          <w:rFonts w:asciiTheme="majorHAnsi" w:eastAsia="SimSun" w:hAnsiTheme="majorHAnsi" w:cstheme="majorHAnsi"/>
          <w:sz w:val="18"/>
          <w:szCs w:val="18"/>
        </w:rPr>
      </w:pPr>
      <w:r>
        <w:rPr>
          <w:rFonts w:asciiTheme="majorHAnsi" w:eastAsia="SimSun" w:hAnsiTheme="majorHAnsi" w:cstheme="majorHAnsi"/>
          <w:b/>
          <w:bCs/>
          <w:sz w:val="18"/>
          <w:szCs w:val="18"/>
        </w:rPr>
        <w:br w:type="column"/>
      </w:r>
      <w:r w:rsidRPr="00CF1D4A">
        <w:rPr>
          <w:rFonts w:asciiTheme="majorHAnsi" w:eastAsia="SimSun" w:hAnsiTheme="majorHAnsi" w:cstheme="majorHAnsi"/>
          <w:b/>
          <w:bCs/>
          <w:sz w:val="18"/>
          <w:szCs w:val="18"/>
        </w:rPr>
        <w:lastRenderedPageBreak/>
        <w:t xml:space="preserve">If you have a complaint </w:t>
      </w:r>
    </w:p>
    <w:p w14:paraId="3ED86F2A" w14:textId="77777777" w:rsidR="009F0925" w:rsidRPr="00CF1D4A" w:rsidRDefault="009F0925" w:rsidP="006D025F">
      <w:pPr>
        <w:spacing w:line="240" w:lineRule="auto"/>
        <w:rPr>
          <w:rFonts w:asciiTheme="majorHAnsi" w:eastAsia="SimSun" w:hAnsiTheme="majorHAnsi" w:cstheme="majorHAnsi"/>
          <w:i/>
          <w:iCs/>
          <w:sz w:val="18"/>
          <w:szCs w:val="18"/>
        </w:rPr>
      </w:pPr>
      <w:r w:rsidRPr="00CF1D4A">
        <w:rPr>
          <w:rFonts w:asciiTheme="majorHAnsi" w:eastAsia="SimSun" w:hAnsiTheme="majorHAnsi" w:cstheme="majorHAnsi"/>
          <w:i/>
          <w:iCs/>
          <w:sz w:val="18"/>
          <w:szCs w:val="18"/>
        </w:rPr>
        <w:t xml:space="preserve">Internal Dispute Resolution </w:t>
      </w:r>
    </w:p>
    <w:p w14:paraId="102D86C9" w14:textId="77777777" w:rsidR="009F0925" w:rsidRPr="00CF1D4A" w:rsidRDefault="009F0925" w:rsidP="006D025F">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Within our business we follow specific procedures to try to resolve any complaints that you may have. If you have a complaint, please contact our office via email at </w:t>
      </w:r>
      <w:r w:rsidRPr="006C063C">
        <w:rPr>
          <w:rFonts w:asciiTheme="majorHAnsi" w:eastAsia="SimSun" w:hAnsiTheme="majorHAnsi" w:cstheme="majorHAnsi"/>
          <w:noProof/>
          <w:sz w:val="18"/>
          <w:szCs w:val="18"/>
        </w:rPr>
        <w:t>steve@swiftyloans.com.au</w:t>
      </w:r>
      <w:r w:rsidRPr="00CF1D4A">
        <w:rPr>
          <w:rFonts w:asciiTheme="majorHAnsi" w:eastAsia="SimSun" w:hAnsiTheme="majorHAnsi" w:cstheme="majorHAnsi"/>
          <w:sz w:val="18"/>
          <w:szCs w:val="18"/>
        </w:rPr>
        <w:t>. They will try to resolve all concerns quickly and fairly.</w:t>
      </w:r>
    </w:p>
    <w:p w14:paraId="3D988F68" w14:textId="77777777" w:rsidR="009F0925" w:rsidRPr="00CF1D4A" w:rsidRDefault="009F0925" w:rsidP="006D025F">
      <w:pPr>
        <w:spacing w:line="240" w:lineRule="auto"/>
        <w:rPr>
          <w:rFonts w:asciiTheme="majorHAnsi" w:eastAsia="SimSun" w:hAnsiTheme="majorHAnsi" w:cstheme="majorHAnsi"/>
          <w:sz w:val="18"/>
          <w:szCs w:val="18"/>
        </w:rPr>
      </w:pPr>
    </w:p>
    <w:p w14:paraId="20C26013" w14:textId="77777777" w:rsidR="009F0925" w:rsidRPr="00CF1D4A" w:rsidRDefault="009F0925" w:rsidP="006D025F">
      <w:pPr>
        <w:spacing w:line="240" w:lineRule="auto"/>
        <w:rPr>
          <w:rFonts w:asciiTheme="majorHAnsi" w:eastAsia="SimSun" w:hAnsiTheme="majorHAnsi" w:cstheme="majorHAnsi"/>
          <w:i/>
          <w:iCs/>
          <w:sz w:val="18"/>
          <w:szCs w:val="18"/>
        </w:rPr>
      </w:pPr>
      <w:r w:rsidRPr="00CF1D4A">
        <w:rPr>
          <w:rFonts w:asciiTheme="majorHAnsi" w:eastAsia="SimSun" w:hAnsiTheme="majorHAnsi" w:cstheme="majorHAnsi"/>
          <w:i/>
          <w:iCs/>
          <w:sz w:val="18"/>
          <w:szCs w:val="18"/>
        </w:rPr>
        <w:t xml:space="preserve">External Dispute Resolution </w:t>
      </w:r>
    </w:p>
    <w:p w14:paraId="5BEC83D4" w14:textId="77777777" w:rsidR="009F0925" w:rsidRPr="00CF1D4A" w:rsidRDefault="009F0925" w:rsidP="006D025F">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In the unlikely event we cannot resolve your complaint in a satisfactory manner, or you have not received a response from us after 45 days, you can escalate your complaint to the below Ombudsman, a free and independent dispute resolution service provider.</w:t>
      </w:r>
    </w:p>
    <w:p w14:paraId="1B8A4E6F" w14:textId="77777777" w:rsidR="009F0925" w:rsidRPr="00CF1D4A" w:rsidRDefault="009F0925" w:rsidP="00113A07">
      <w:pPr>
        <w:spacing w:line="240" w:lineRule="auto"/>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 xml:space="preserve">Australian Financial Complaints Authority (AFCA) </w:t>
      </w:r>
    </w:p>
    <w:p w14:paraId="23EFB9D0"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Free call number: 1800 931 678 </w:t>
      </w:r>
    </w:p>
    <w:p w14:paraId="3EB830F6"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A copy of AFCA’s dispute resolution policy is available at https://www.afca.org.au. </w:t>
      </w:r>
    </w:p>
    <w:p w14:paraId="3B3B2363" w14:textId="77777777" w:rsidR="009F0925" w:rsidRPr="00CF1D4A" w:rsidRDefault="009F0925" w:rsidP="00113A07">
      <w:pPr>
        <w:spacing w:line="240" w:lineRule="auto"/>
        <w:rPr>
          <w:rFonts w:asciiTheme="majorHAnsi" w:eastAsia="SimSun" w:hAnsiTheme="majorHAnsi" w:cstheme="majorHAnsi"/>
          <w:sz w:val="18"/>
          <w:szCs w:val="18"/>
        </w:rPr>
      </w:pPr>
      <w:r w:rsidRPr="006C063C">
        <w:rPr>
          <w:rFonts w:asciiTheme="majorHAnsi" w:eastAsia="SimSun" w:hAnsiTheme="majorHAnsi" w:cstheme="majorHAnsi"/>
          <w:noProof/>
          <w:sz w:val="18"/>
          <w:szCs w:val="18"/>
        </w:rPr>
        <w:t>Swifty Loans</w:t>
      </w:r>
      <w:r w:rsidRPr="00CF1D4A">
        <w:rPr>
          <w:rFonts w:asciiTheme="majorHAnsi" w:eastAsia="SimSun" w:hAnsiTheme="majorHAnsi" w:cstheme="majorHAnsi"/>
          <w:sz w:val="18"/>
          <w:szCs w:val="18"/>
        </w:rPr>
        <w:t>’s membership number is</w:t>
      </w:r>
      <w:r>
        <w:rPr>
          <w:rFonts w:asciiTheme="majorHAnsi" w:eastAsia="SimSun" w:hAnsiTheme="majorHAnsi" w:cstheme="majorHAnsi"/>
          <w:sz w:val="18"/>
          <w:szCs w:val="18"/>
        </w:rPr>
        <w:t xml:space="preserve"> </w:t>
      </w:r>
      <w:r w:rsidRPr="006C063C">
        <w:rPr>
          <w:rFonts w:asciiTheme="majorHAnsi" w:eastAsia="SimSun" w:hAnsiTheme="majorHAnsi" w:cstheme="majorHAnsi"/>
          <w:noProof/>
          <w:sz w:val="18"/>
          <w:szCs w:val="18"/>
        </w:rPr>
        <w:t>111666</w:t>
      </w:r>
      <w:r w:rsidRPr="00CF1D4A">
        <w:rPr>
          <w:rFonts w:asciiTheme="majorHAnsi" w:eastAsia="SimSun" w:hAnsiTheme="majorHAnsi" w:cstheme="majorHAnsi"/>
          <w:sz w:val="18"/>
          <w:szCs w:val="18"/>
        </w:rPr>
        <w:t xml:space="preserve">. </w:t>
      </w:r>
    </w:p>
    <w:p w14:paraId="66C95485" w14:textId="77777777" w:rsidR="009F0925" w:rsidRPr="00CF1D4A" w:rsidRDefault="009F0925" w:rsidP="00113A07">
      <w:pPr>
        <w:spacing w:line="240" w:lineRule="auto"/>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You can check the information we hold about you at any time by contacting our Privacy Officer. </w:t>
      </w:r>
    </w:p>
    <w:p w14:paraId="54BC5E10" w14:textId="77777777" w:rsidR="009F0925" w:rsidRPr="00CF1D4A" w:rsidRDefault="009F0925" w:rsidP="00113A07">
      <w:pPr>
        <w:pStyle w:val="NoSpacing"/>
        <w:rPr>
          <w:rFonts w:asciiTheme="majorHAnsi" w:hAnsiTheme="majorHAnsi" w:cstheme="majorHAnsi"/>
          <w:sz w:val="18"/>
          <w:szCs w:val="18"/>
        </w:rPr>
      </w:pPr>
      <w:r w:rsidRPr="00CF1D4A">
        <w:rPr>
          <w:rFonts w:asciiTheme="majorHAnsi" w:hAnsiTheme="majorHAnsi" w:cstheme="majorHAnsi"/>
          <w:sz w:val="18"/>
          <w:szCs w:val="18"/>
        </w:rPr>
        <w:t xml:space="preserve">Privacy Officer </w:t>
      </w:r>
    </w:p>
    <w:p w14:paraId="59716D4B" w14:textId="77777777" w:rsidR="009F0925" w:rsidRPr="00CF1D4A" w:rsidRDefault="009F0925" w:rsidP="00113A07">
      <w:pPr>
        <w:pStyle w:val="NoSpacing"/>
        <w:rPr>
          <w:rFonts w:asciiTheme="majorHAnsi" w:hAnsiTheme="majorHAnsi" w:cstheme="majorHAnsi"/>
          <w:sz w:val="18"/>
          <w:szCs w:val="18"/>
        </w:rPr>
      </w:pPr>
      <w:r w:rsidRPr="006C063C">
        <w:rPr>
          <w:rFonts w:asciiTheme="majorHAnsi" w:hAnsiTheme="majorHAnsi" w:cstheme="majorHAnsi"/>
          <w:noProof/>
          <w:sz w:val="18"/>
          <w:szCs w:val="18"/>
        </w:rPr>
        <w:t>Swifty Loans</w:t>
      </w:r>
      <w:r w:rsidRPr="00CF1D4A">
        <w:rPr>
          <w:rFonts w:asciiTheme="majorHAnsi" w:hAnsiTheme="majorHAnsi" w:cstheme="majorHAnsi"/>
          <w:sz w:val="18"/>
          <w:szCs w:val="18"/>
        </w:rPr>
        <w:t xml:space="preserve"> </w:t>
      </w:r>
    </w:p>
    <w:p w14:paraId="6F7ABC25" w14:textId="77777777" w:rsidR="009F0925" w:rsidRPr="00CF1D4A" w:rsidRDefault="009F0925" w:rsidP="00113A07">
      <w:pPr>
        <w:pStyle w:val="NoSpacing"/>
        <w:rPr>
          <w:rFonts w:asciiTheme="majorHAnsi" w:hAnsiTheme="majorHAnsi" w:cstheme="majorHAnsi"/>
          <w:sz w:val="18"/>
          <w:szCs w:val="18"/>
        </w:rPr>
      </w:pPr>
      <w:r w:rsidRPr="006C063C">
        <w:rPr>
          <w:rFonts w:asciiTheme="majorHAnsi" w:hAnsiTheme="majorHAnsi" w:cstheme="majorHAnsi"/>
          <w:noProof/>
          <w:sz w:val="18"/>
          <w:szCs w:val="18"/>
        </w:rPr>
        <w:t>23 Wattle St, Mount Crosby QLD 4306</w:t>
      </w:r>
    </w:p>
    <w:p w14:paraId="5290D8D7" w14:textId="77777777" w:rsidR="009F0925" w:rsidRPr="00CF1D4A" w:rsidRDefault="009F0925" w:rsidP="00113A07">
      <w:pPr>
        <w:pStyle w:val="NoSpacing"/>
        <w:rPr>
          <w:rFonts w:asciiTheme="majorHAnsi" w:hAnsiTheme="majorHAnsi" w:cstheme="majorHAnsi"/>
          <w:sz w:val="18"/>
          <w:szCs w:val="18"/>
        </w:rPr>
      </w:pPr>
    </w:p>
    <w:p w14:paraId="19DBA49F" w14:textId="77777777" w:rsidR="009F0925" w:rsidRPr="00CF1D4A" w:rsidRDefault="009F0925" w:rsidP="00113A07">
      <w:pPr>
        <w:pStyle w:val="NoSpacing"/>
        <w:rPr>
          <w:rFonts w:asciiTheme="majorHAnsi" w:hAnsiTheme="majorHAnsi" w:cstheme="majorHAnsi"/>
          <w:b/>
          <w:bCs/>
          <w:sz w:val="18"/>
          <w:szCs w:val="18"/>
        </w:rPr>
      </w:pPr>
      <w:r w:rsidRPr="00CF1D4A">
        <w:rPr>
          <w:rFonts w:asciiTheme="majorHAnsi" w:hAnsiTheme="majorHAnsi" w:cstheme="majorHAnsi"/>
          <w:b/>
          <w:bCs/>
          <w:sz w:val="18"/>
          <w:szCs w:val="18"/>
        </w:rPr>
        <w:t xml:space="preserve">Overview - Privacy </w:t>
      </w:r>
    </w:p>
    <w:p w14:paraId="1A472C8C" w14:textId="77777777" w:rsidR="009F0925" w:rsidRPr="00CF1D4A" w:rsidRDefault="009F0925" w:rsidP="00113A07">
      <w:pPr>
        <w:pStyle w:val="NoSpacing"/>
        <w:rPr>
          <w:rFonts w:asciiTheme="majorHAnsi" w:hAnsiTheme="majorHAnsi" w:cstheme="majorHAnsi"/>
          <w:b/>
          <w:bCs/>
          <w:sz w:val="18"/>
          <w:szCs w:val="18"/>
        </w:rPr>
      </w:pPr>
    </w:p>
    <w:p w14:paraId="3784C6F5" w14:textId="77777777" w:rsidR="009F0925" w:rsidRPr="00CF1D4A" w:rsidRDefault="009F0925" w:rsidP="006D025F">
      <w:pPr>
        <w:pStyle w:val="NoSpacing"/>
        <w:rPr>
          <w:rFonts w:asciiTheme="majorHAnsi" w:eastAsia="SimSun" w:hAnsiTheme="majorHAnsi" w:cstheme="majorHAnsi"/>
          <w:sz w:val="18"/>
          <w:szCs w:val="18"/>
        </w:rPr>
      </w:pPr>
      <w:r w:rsidRPr="006C063C">
        <w:rPr>
          <w:rFonts w:asciiTheme="majorHAnsi" w:hAnsiTheme="majorHAnsi" w:cstheme="majorHAnsi"/>
          <w:noProof/>
          <w:sz w:val="18"/>
          <w:szCs w:val="18"/>
        </w:rPr>
        <w:t>Boy Wonder Pty Ltd</w:t>
      </w:r>
      <w:r w:rsidRPr="00CF1D4A">
        <w:rPr>
          <w:rFonts w:asciiTheme="majorHAnsi" w:eastAsia="SimSun" w:hAnsiTheme="majorHAnsi" w:cstheme="majorHAnsi"/>
          <w:sz w:val="18"/>
          <w:szCs w:val="18"/>
        </w:rPr>
        <w:t xml:space="preserve">, ACN </w:t>
      </w:r>
      <w:r w:rsidRPr="006C063C">
        <w:rPr>
          <w:rFonts w:asciiTheme="majorHAnsi" w:eastAsia="SimSun" w:hAnsiTheme="majorHAnsi" w:cstheme="majorHAnsi"/>
          <w:noProof/>
          <w:sz w:val="18"/>
          <w:szCs w:val="18"/>
        </w:rPr>
        <w:t>681 902 241</w:t>
      </w:r>
      <w:r w:rsidRPr="00CF1D4A">
        <w:rPr>
          <w:rFonts w:asciiTheme="majorHAnsi" w:eastAsia="SimSun" w:hAnsiTheme="majorHAnsi" w:cstheme="majorHAnsi"/>
          <w:sz w:val="18"/>
          <w:szCs w:val="18"/>
        </w:rPr>
        <w:t>, (‘we’, ‘us’, ‘our’) collects information about you for the purpose you agree to in this Privacy Disclosure Statement and Consent. When you sign below, you agree we can, consistently with Australia’s privacy and credit reporting laws, collect, use and exchange credit and personal information about you for those purposes.</w:t>
      </w:r>
    </w:p>
    <w:p w14:paraId="7BD18582" w14:textId="77777777" w:rsidR="009F0925" w:rsidRPr="00CF1D4A" w:rsidRDefault="009F0925" w:rsidP="006D025F">
      <w:pPr>
        <w:pStyle w:val="NoSpacing"/>
        <w:rPr>
          <w:rFonts w:asciiTheme="majorHAnsi" w:eastAsia="SimSun" w:hAnsiTheme="majorHAnsi" w:cstheme="majorHAnsi"/>
          <w:sz w:val="18"/>
          <w:szCs w:val="18"/>
        </w:rPr>
      </w:pPr>
    </w:p>
    <w:p w14:paraId="2FFBCAA2"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We are collecting credit and personal information (information) about you, as applicable: </w:t>
      </w:r>
    </w:p>
    <w:p w14:paraId="69996CCF" w14:textId="77777777" w:rsidR="009F0925" w:rsidRPr="00CF1D4A" w:rsidRDefault="009F0925" w:rsidP="006D025F">
      <w:pPr>
        <w:pStyle w:val="NoSpacing"/>
        <w:rPr>
          <w:rFonts w:asciiTheme="majorHAnsi" w:eastAsia="SimSun" w:hAnsiTheme="majorHAnsi" w:cstheme="majorHAnsi"/>
          <w:sz w:val="18"/>
          <w:szCs w:val="18"/>
        </w:rPr>
      </w:pPr>
    </w:p>
    <w:p w14:paraId="3DF037BC"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To source for you, or a company of which you are a director: </w:t>
      </w:r>
    </w:p>
    <w:p w14:paraId="43970EC6" w14:textId="77777777" w:rsidR="009F0925" w:rsidRPr="00CF1D4A" w:rsidRDefault="009F0925" w:rsidP="006D025F">
      <w:pPr>
        <w:pStyle w:val="NoSpacing"/>
        <w:rPr>
          <w:rFonts w:asciiTheme="majorHAnsi" w:eastAsia="SimSun" w:hAnsiTheme="majorHAnsi" w:cstheme="majorHAnsi"/>
          <w:sz w:val="18"/>
          <w:szCs w:val="18"/>
        </w:rPr>
      </w:pPr>
    </w:p>
    <w:p w14:paraId="151E95DA" w14:textId="77777777" w:rsidR="009F0925" w:rsidRPr="00CF1D4A" w:rsidRDefault="009F0925" w:rsidP="006D025F">
      <w:pPr>
        <w:pStyle w:val="NoSpacing"/>
        <w:numPr>
          <w:ilvl w:val="0"/>
          <w:numId w:val="3"/>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Consumer credit for personal, household, domestic or residential investment </w:t>
      </w:r>
      <w:proofErr w:type="gramStart"/>
      <w:r w:rsidRPr="00CF1D4A">
        <w:rPr>
          <w:rFonts w:asciiTheme="majorHAnsi" w:eastAsia="SimSun" w:hAnsiTheme="majorHAnsi" w:cstheme="majorHAnsi"/>
          <w:sz w:val="18"/>
          <w:szCs w:val="18"/>
        </w:rPr>
        <w:t>purposes;</w:t>
      </w:r>
      <w:proofErr w:type="gramEnd"/>
    </w:p>
    <w:p w14:paraId="51679074" w14:textId="77777777" w:rsidR="009F0925" w:rsidRPr="00CF1D4A" w:rsidRDefault="009F0925" w:rsidP="006D025F">
      <w:pPr>
        <w:pStyle w:val="NoSpacing"/>
        <w:numPr>
          <w:ilvl w:val="0"/>
          <w:numId w:val="3"/>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Commercial credit for business purposes; or </w:t>
      </w:r>
    </w:p>
    <w:p w14:paraId="0D1D9E31" w14:textId="77777777" w:rsidR="009F0925" w:rsidRPr="00CF1D4A" w:rsidRDefault="009F0925" w:rsidP="006D025F">
      <w:pPr>
        <w:pStyle w:val="NoSpacing"/>
        <w:numPr>
          <w:ilvl w:val="0"/>
          <w:numId w:val="3"/>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Other services stated in this Privacy Disclosure Statement and Consent (Consent); or </w:t>
      </w:r>
    </w:p>
    <w:p w14:paraId="444A6E6E" w14:textId="77777777" w:rsidR="009F0925" w:rsidRPr="00CF1D4A" w:rsidRDefault="009F0925" w:rsidP="006D025F">
      <w:pPr>
        <w:pStyle w:val="NoSpacing"/>
        <w:numPr>
          <w:ilvl w:val="0"/>
          <w:numId w:val="3"/>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To support a guarantor </w:t>
      </w:r>
      <w:proofErr w:type="gramStart"/>
      <w:r w:rsidRPr="00CF1D4A">
        <w:rPr>
          <w:rFonts w:asciiTheme="majorHAnsi" w:eastAsia="SimSun" w:hAnsiTheme="majorHAnsi" w:cstheme="majorHAnsi"/>
          <w:sz w:val="18"/>
          <w:szCs w:val="18"/>
        </w:rPr>
        <w:t>application</w:t>
      </w:r>
      <w:proofErr w:type="gramEnd"/>
      <w:r w:rsidRPr="00CF1D4A">
        <w:rPr>
          <w:rFonts w:asciiTheme="majorHAnsi" w:eastAsia="SimSun" w:hAnsiTheme="majorHAnsi" w:cstheme="majorHAnsi"/>
          <w:sz w:val="18"/>
          <w:szCs w:val="18"/>
        </w:rPr>
        <w:t xml:space="preserve"> you will provide. </w:t>
      </w:r>
    </w:p>
    <w:p w14:paraId="767B4760" w14:textId="77777777" w:rsidR="009F0925" w:rsidRPr="00CF1D4A" w:rsidRDefault="009F0925" w:rsidP="006D025F">
      <w:pPr>
        <w:pStyle w:val="NoSpacing"/>
        <w:rPr>
          <w:rFonts w:asciiTheme="majorHAnsi" w:eastAsia="SimSun" w:hAnsiTheme="majorHAnsi" w:cstheme="majorHAnsi"/>
          <w:sz w:val="18"/>
          <w:szCs w:val="18"/>
        </w:rPr>
      </w:pPr>
    </w:p>
    <w:p w14:paraId="726E30C6"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As your broker, we require the information we collect </w:t>
      </w:r>
      <w:r>
        <w:rPr>
          <w:rFonts w:asciiTheme="majorHAnsi" w:eastAsia="SimSun" w:hAnsiTheme="majorHAnsi" w:cstheme="majorHAnsi"/>
          <w:sz w:val="18"/>
          <w:szCs w:val="18"/>
        </w:rPr>
        <w:t>from you</w:t>
      </w:r>
      <w:r w:rsidRPr="00CF1D4A">
        <w:rPr>
          <w:rFonts w:asciiTheme="majorHAnsi" w:eastAsia="SimSun" w:hAnsiTheme="majorHAnsi" w:cstheme="majorHAnsi"/>
          <w:sz w:val="18"/>
          <w:szCs w:val="18"/>
        </w:rPr>
        <w:t xml:space="preserve"> to assess your credit, or guarantor, application or the credit application of a company of which you are a director, source a suitable credit provider and any required insurances and to manage the application process, where required. If you do not provide the information </w:t>
      </w:r>
      <w:proofErr w:type="gramStart"/>
      <w:r w:rsidRPr="00CF1D4A">
        <w:rPr>
          <w:rFonts w:asciiTheme="majorHAnsi" w:eastAsia="SimSun" w:hAnsiTheme="majorHAnsi" w:cstheme="majorHAnsi"/>
          <w:sz w:val="18"/>
          <w:szCs w:val="18"/>
        </w:rPr>
        <w:t>sought</w:t>
      </w:r>
      <w:proofErr w:type="gramEnd"/>
      <w:r w:rsidRPr="00CF1D4A">
        <w:rPr>
          <w:rFonts w:asciiTheme="majorHAnsi" w:eastAsia="SimSun" w:hAnsiTheme="majorHAnsi" w:cstheme="majorHAnsi"/>
          <w:sz w:val="18"/>
          <w:szCs w:val="18"/>
        </w:rPr>
        <w:t xml:space="preserve"> we may be unable to process your application, or the company’s application, or we may be limited in the other services we can offer you or the company.</w:t>
      </w:r>
    </w:p>
    <w:p w14:paraId="0852025C" w14:textId="77777777" w:rsidR="009F0925" w:rsidRPr="00CF1D4A" w:rsidRDefault="009F0925" w:rsidP="00113A07">
      <w:pPr>
        <w:pStyle w:val="NoSpacing"/>
        <w:rPr>
          <w:rFonts w:asciiTheme="majorHAnsi" w:eastAsia="SimSun" w:hAnsiTheme="majorHAnsi" w:cstheme="majorHAnsi"/>
          <w:sz w:val="18"/>
          <w:szCs w:val="18"/>
        </w:rPr>
      </w:pPr>
    </w:p>
    <w:p w14:paraId="4D314296" w14:textId="77777777" w:rsidR="009F0925" w:rsidRPr="00CF1D4A" w:rsidRDefault="009F0925" w:rsidP="00113A07">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 xml:space="preserve">Your information – Collection and Credit Reporting Body (‘CRB’) Disclosures </w:t>
      </w:r>
    </w:p>
    <w:p w14:paraId="75D4530C" w14:textId="77777777" w:rsidR="009F0925" w:rsidRPr="00CF1D4A" w:rsidRDefault="009F0925" w:rsidP="00113A07">
      <w:pPr>
        <w:pStyle w:val="NoSpacing"/>
        <w:rPr>
          <w:rFonts w:asciiTheme="majorHAnsi" w:eastAsia="SimSun" w:hAnsiTheme="majorHAnsi" w:cstheme="majorHAnsi"/>
          <w:sz w:val="18"/>
          <w:szCs w:val="18"/>
        </w:rPr>
      </w:pPr>
    </w:p>
    <w:p w14:paraId="6D82FC67" w14:textId="77777777" w:rsidR="009F0925" w:rsidRPr="00CF1D4A" w:rsidRDefault="009F0925" w:rsidP="00113A07">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When we collect information from you in the credit application process, we use that information in </w:t>
      </w:r>
      <w:proofErr w:type="gramStart"/>
      <w:r w:rsidRPr="00CF1D4A">
        <w:rPr>
          <w:rFonts w:asciiTheme="majorHAnsi" w:eastAsia="SimSun" w:hAnsiTheme="majorHAnsi" w:cstheme="majorHAnsi"/>
          <w:sz w:val="18"/>
          <w:szCs w:val="18"/>
        </w:rPr>
        <w:t>a number of</w:t>
      </w:r>
      <w:proofErr w:type="gramEnd"/>
      <w:r w:rsidRPr="00CF1D4A">
        <w:rPr>
          <w:rFonts w:asciiTheme="majorHAnsi" w:eastAsia="SimSun" w:hAnsiTheme="majorHAnsi" w:cstheme="majorHAnsi"/>
          <w:sz w:val="18"/>
          <w:szCs w:val="18"/>
        </w:rPr>
        <w:t xml:space="preserve"> ways to assess </w:t>
      </w:r>
      <w:r w:rsidRPr="00CF1D4A">
        <w:rPr>
          <w:rFonts w:asciiTheme="majorHAnsi" w:eastAsia="SimSun" w:hAnsiTheme="majorHAnsi" w:cstheme="majorHAnsi"/>
          <w:sz w:val="18"/>
          <w:szCs w:val="18"/>
        </w:rPr>
        <w:t xml:space="preserve">your credit application and to source a suitable credit provider or lessor/or insurance provider. </w:t>
      </w:r>
    </w:p>
    <w:p w14:paraId="5519DDCC" w14:textId="77777777" w:rsidR="009F0925" w:rsidRPr="00CF1D4A" w:rsidRDefault="009F0925" w:rsidP="00113A07">
      <w:pPr>
        <w:pStyle w:val="NoSpacing"/>
        <w:rPr>
          <w:rFonts w:asciiTheme="majorHAnsi" w:eastAsia="SimSun" w:hAnsiTheme="majorHAnsi" w:cstheme="majorHAnsi"/>
          <w:sz w:val="18"/>
          <w:szCs w:val="18"/>
        </w:rPr>
      </w:pPr>
    </w:p>
    <w:p w14:paraId="5C5EC7FB" w14:textId="77777777" w:rsidR="009F0925" w:rsidRPr="00CF1D4A" w:rsidRDefault="009F0925" w:rsidP="00113A07">
      <w:pPr>
        <w:pStyle w:val="NoSpacing"/>
        <w:numPr>
          <w:ilvl w:val="0"/>
          <w:numId w:val="4"/>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We may: Disclose your identification information to a CRB if you wish us to obtain a report on your behalf.</w:t>
      </w:r>
    </w:p>
    <w:p w14:paraId="3B2ABF1A" w14:textId="77777777" w:rsidR="009F0925" w:rsidRPr="00CF1D4A" w:rsidRDefault="009F0925" w:rsidP="00113A07">
      <w:pPr>
        <w:pStyle w:val="NoSpacing"/>
        <w:numPr>
          <w:ilvl w:val="0"/>
          <w:numId w:val="4"/>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Use any information the CRB provides in that report to assist us to preliminary assess your consumer credit or guarantor application.</w:t>
      </w:r>
    </w:p>
    <w:p w14:paraId="71F216E4" w14:textId="77777777" w:rsidR="009F0925" w:rsidRPr="00CF1D4A" w:rsidRDefault="009F0925" w:rsidP="00113A07">
      <w:pPr>
        <w:pStyle w:val="NoSpacing"/>
        <w:numPr>
          <w:ilvl w:val="0"/>
          <w:numId w:val="4"/>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Disclose your personal information to an insurer or insurers to source any insurances you wish to obtain.</w:t>
      </w:r>
    </w:p>
    <w:p w14:paraId="6F652FD9" w14:textId="77777777" w:rsidR="009F0925" w:rsidRPr="00CF1D4A" w:rsidRDefault="009F0925" w:rsidP="00113A07">
      <w:pPr>
        <w:pStyle w:val="NoSpacing"/>
        <w:numPr>
          <w:ilvl w:val="0"/>
          <w:numId w:val="4"/>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Disclose your credit </w:t>
      </w:r>
      <w:r>
        <w:rPr>
          <w:rFonts w:asciiTheme="majorHAnsi" w:eastAsia="SimSun" w:hAnsiTheme="majorHAnsi" w:cstheme="majorHAnsi"/>
          <w:sz w:val="18"/>
          <w:szCs w:val="18"/>
        </w:rPr>
        <w:t>information to</w:t>
      </w:r>
      <w:r w:rsidRPr="00CF1D4A">
        <w:rPr>
          <w:rFonts w:asciiTheme="majorHAnsi" w:eastAsia="SimSun" w:hAnsiTheme="majorHAnsi" w:cstheme="majorHAnsi"/>
          <w:sz w:val="18"/>
          <w:szCs w:val="18"/>
        </w:rPr>
        <w:t xml:space="preserve"> a credit provider</w:t>
      </w:r>
      <w:r>
        <w:rPr>
          <w:rFonts w:asciiTheme="majorHAnsi" w:eastAsia="SimSun" w:hAnsiTheme="majorHAnsi" w:cstheme="majorHAnsi"/>
          <w:sz w:val="18"/>
          <w:szCs w:val="18"/>
        </w:rPr>
        <w:t xml:space="preserve"> </w:t>
      </w:r>
      <w:r w:rsidRPr="00CF1D4A">
        <w:rPr>
          <w:rFonts w:asciiTheme="majorHAnsi" w:eastAsia="SimSun" w:hAnsiTheme="majorHAnsi" w:cstheme="majorHAnsi"/>
          <w:sz w:val="18"/>
          <w:szCs w:val="18"/>
        </w:rPr>
        <w:t>to apply for finance on your behalf.</w:t>
      </w:r>
    </w:p>
    <w:p w14:paraId="17E97DF6" w14:textId="77777777" w:rsidR="009F0925" w:rsidRPr="00CF1D4A" w:rsidRDefault="009F0925" w:rsidP="00113A07">
      <w:pPr>
        <w:pStyle w:val="NoSpacing"/>
        <w:rPr>
          <w:rFonts w:asciiTheme="majorHAnsi" w:eastAsia="SimSun" w:hAnsiTheme="majorHAnsi" w:cstheme="majorHAnsi"/>
          <w:sz w:val="18"/>
          <w:szCs w:val="18"/>
        </w:rPr>
      </w:pPr>
    </w:p>
    <w:p w14:paraId="73921005" w14:textId="77777777" w:rsidR="009F0925" w:rsidRPr="00CF1D4A" w:rsidRDefault="009F0925" w:rsidP="00113A07">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The information we obtain from you is used, subject to compliance with Australia’s privacy and credit reporting laws, only for the purposes listed in this Consent and is not disclosed to any other person except with your permission or as permitted, or required, by law.</w:t>
      </w:r>
    </w:p>
    <w:p w14:paraId="457D7EDC" w14:textId="77777777" w:rsidR="009F0925" w:rsidRPr="00CF1D4A" w:rsidRDefault="009F0925" w:rsidP="00113A07">
      <w:pPr>
        <w:pStyle w:val="NoSpacing"/>
        <w:rPr>
          <w:rFonts w:asciiTheme="majorHAnsi" w:eastAsia="SimSun" w:hAnsiTheme="majorHAnsi" w:cstheme="majorHAnsi"/>
          <w:sz w:val="18"/>
          <w:szCs w:val="18"/>
        </w:rPr>
      </w:pPr>
    </w:p>
    <w:p w14:paraId="7A789F40" w14:textId="77777777" w:rsidR="009F0925" w:rsidRPr="00CF1D4A" w:rsidRDefault="009F0925" w:rsidP="006D025F">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 xml:space="preserve">Credit Providers </w:t>
      </w:r>
    </w:p>
    <w:p w14:paraId="00825895" w14:textId="77777777" w:rsidR="009F0925" w:rsidRPr="00CF1D4A" w:rsidRDefault="009F0925" w:rsidP="006D025F">
      <w:pPr>
        <w:pStyle w:val="NoSpacing"/>
        <w:rPr>
          <w:rFonts w:asciiTheme="majorHAnsi" w:eastAsia="SimSun" w:hAnsiTheme="majorHAnsi" w:cstheme="majorHAnsi"/>
          <w:sz w:val="18"/>
          <w:szCs w:val="18"/>
        </w:rPr>
      </w:pPr>
    </w:p>
    <w:p w14:paraId="238D0933"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As part of providing our services to you, we may undertake tasks for a credit provider which is reasonably necessary to manage the application process. When doing so, we are acting as agent for the credit provider, with the same privacy law requirements applying to both of us.</w:t>
      </w:r>
    </w:p>
    <w:p w14:paraId="74A69E6D" w14:textId="77777777" w:rsidR="009F0925" w:rsidRPr="00CF1D4A" w:rsidRDefault="009F0925" w:rsidP="006D025F">
      <w:pPr>
        <w:pStyle w:val="NoSpacing"/>
        <w:rPr>
          <w:rFonts w:asciiTheme="majorHAnsi" w:eastAsia="SimSun" w:hAnsiTheme="majorHAnsi" w:cstheme="majorHAnsi"/>
          <w:sz w:val="18"/>
          <w:szCs w:val="18"/>
        </w:rPr>
      </w:pPr>
    </w:p>
    <w:p w14:paraId="3718AA15"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We may submit your application to one or more credit providers. Those credit providers and their website addresses are set out in the Schedule at the end of this document.</w:t>
      </w:r>
    </w:p>
    <w:p w14:paraId="4841A7D8" w14:textId="77777777" w:rsidR="009F0925" w:rsidRPr="00CF1D4A" w:rsidRDefault="009F0925" w:rsidP="006D025F">
      <w:pPr>
        <w:pStyle w:val="NoSpacing"/>
        <w:rPr>
          <w:rFonts w:asciiTheme="majorHAnsi" w:eastAsia="SimSun" w:hAnsiTheme="majorHAnsi" w:cstheme="majorHAnsi"/>
          <w:sz w:val="18"/>
          <w:szCs w:val="18"/>
        </w:rPr>
      </w:pPr>
    </w:p>
    <w:p w14:paraId="19D0D67F"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A credit provider, to whom we </w:t>
      </w:r>
      <w:proofErr w:type="gramStart"/>
      <w:r w:rsidRPr="00CF1D4A">
        <w:rPr>
          <w:rFonts w:asciiTheme="majorHAnsi" w:eastAsia="SimSun" w:hAnsiTheme="majorHAnsi" w:cstheme="majorHAnsi"/>
          <w:sz w:val="18"/>
          <w:szCs w:val="18"/>
        </w:rPr>
        <w:t>submit an application</w:t>
      </w:r>
      <w:proofErr w:type="gramEnd"/>
      <w:r w:rsidRPr="00CF1D4A">
        <w:rPr>
          <w:rFonts w:asciiTheme="majorHAnsi" w:eastAsia="SimSun" w:hAnsiTheme="majorHAnsi" w:cstheme="majorHAnsi"/>
          <w:sz w:val="18"/>
          <w:szCs w:val="18"/>
        </w:rPr>
        <w:t>, may disclose information about you to, and collect information about you from, from one or more CRBs.</w:t>
      </w:r>
    </w:p>
    <w:p w14:paraId="7BC1957C" w14:textId="77777777" w:rsidR="009F0925" w:rsidRPr="00CF1D4A" w:rsidRDefault="009F0925" w:rsidP="006D025F">
      <w:pPr>
        <w:pStyle w:val="NoSpacing"/>
        <w:rPr>
          <w:rFonts w:asciiTheme="majorHAnsi" w:eastAsia="SimSun" w:hAnsiTheme="majorHAnsi" w:cstheme="majorHAnsi"/>
          <w:sz w:val="18"/>
          <w:szCs w:val="18"/>
        </w:rPr>
      </w:pPr>
    </w:p>
    <w:p w14:paraId="4C909D99"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The website of each credit provider contains details of each CRB with which </w:t>
      </w:r>
      <w:r>
        <w:rPr>
          <w:rFonts w:asciiTheme="majorHAnsi" w:eastAsia="SimSun" w:hAnsiTheme="majorHAnsi" w:cstheme="majorHAnsi"/>
          <w:sz w:val="18"/>
          <w:szCs w:val="18"/>
        </w:rPr>
        <w:t>it deals, and the</w:t>
      </w:r>
      <w:r w:rsidRPr="00CF1D4A">
        <w:rPr>
          <w:rFonts w:asciiTheme="majorHAnsi" w:eastAsia="SimSun" w:hAnsiTheme="majorHAnsi" w:cstheme="majorHAnsi"/>
          <w:sz w:val="18"/>
          <w:szCs w:val="18"/>
        </w:rPr>
        <w:t xml:space="preserve"> information held about you and describes your key rights. This detail may be described on the credit providers’ websites as ‘notifiable matters’, ‘privacy policy’, ‘credit reporting policy’ or privacy disclosure statement and consent’, and includes –</w:t>
      </w:r>
    </w:p>
    <w:p w14:paraId="62FAD19E" w14:textId="77777777" w:rsidR="009F0925" w:rsidRPr="00CF1D4A" w:rsidRDefault="009F0925" w:rsidP="006D025F">
      <w:pPr>
        <w:pStyle w:val="NoSpacing"/>
        <w:rPr>
          <w:rFonts w:asciiTheme="majorHAnsi" w:eastAsia="SimSun" w:hAnsiTheme="majorHAnsi" w:cstheme="majorHAnsi"/>
          <w:sz w:val="18"/>
          <w:szCs w:val="18"/>
        </w:rPr>
      </w:pPr>
    </w:p>
    <w:p w14:paraId="4B488ED6"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That the CRB may include information the credit provider discloses about you to other credit providers to assess your credit worthiness.</w:t>
      </w:r>
    </w:p>
    <w:p w14:paraId="399C8BEC"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That, if you become overdue in making consumer credit payments you commit a serious credit infringement, the credit provider may disclose that information to a CRB</w:t>
      </w:r>
    </w:p>
    <w:p w14:paraId="45B0B0F4"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How you can obtain the credit providers and/or CRB’s policies about managing your credit information </w:t>
      </w:r>
    </w:p>
    <w:p w14:paraId="268160C7"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Your right to access and/or correct information held about you and to complain about conduct that may breach the privacy and credit reporting laws</w:t>
      </w:r>
    </w:p>
    <w:p w14:paraId="4C6A677E"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Your right to request a CRB not to undertake pre-screening for purposes of direct marketing by a credit provider</w:t>
      </w:r>
    </w:p>
    <w:p w14:paraId="29112544"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Your right to request a CRB not to release information about you if you believe you are a victim of fraud</w:t>
      </w:r>
    </w:p>
    <w:p w14:paraId="11CF690A" w14:textId="77777777" w:rsidR="009F0925" w:rsidRDefault="009F0925" w:rsidP="006D025F">
      <w:pPr>
        <w:pStyle w:val="NoSpacing"/>
        <w:rPr>
          <w:rFonts w:asciiTheme="majorHAnsi" w:eastAsia="SimSun" w:hAnsiTheme="majorHAnsi" w:cstheme="majorHAnsi"/>
          <w:sz w:val="18"/>
          <w:szCs w:val="18"/>
        </w:rPr>
      </w:pPr>
    </w:p>
    <w:p w14:paraId="5CFD551C"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This detail will also be included by the credit provider who approves your application in the privacy disclosure statement and consent document it will provide to you.</w:t>
      </w:r>
    </w:p>
    <w:p w14:paraId="7DB70103" w14:textId="77777777" w:rsidR="009F0925" w:rsidRPr="00CF1D4A" w:rsidRDefault="009F0925" w:rsidP="006D025F">
      <w:pPr>
        <w:pStyle w:val="NoSpacing"/>
        <w:rPr>
          <w:rFonts w:asciiTheme="majorHAnsi" w:eastAsia="SimSun" w:hAnsiTheme="majorHAnsi" w:cstheme="majorHAnsi"/>
          <w:sz w:val="18"/>
          <w:szCs w:val="18"/>
        </w:rPr>
      </w:pPr>
    </w:p>
    <w:p w14:paraId="70AEDB3B" w14:textId="77777777" w:rsidR="009F0925"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Each credit provider website includes information on how to contact the credit provider and how to obtain a copy of its privacy documents in a form that suits you (e.g. hardcopy or email).</w:t>
      </w:r>
    </w:p>
    <w:p w14:paraId="7F1D4C1C" w14:textId="77777777" w:rsidR="009F0925" w:rsidRDefault="009F0925">
      <w:pPr>
        <w:spacing w:after="0" w:line="240" w:lineRule="auto"/>
        <w:rPr>
          <w:rFonts w:asciiTheme="majorHAnsi" w:eastAsia="SimSun" w:hAnsiTheme="majorHAnsi" w:cstheme="majorHAnsi"/>
          <w:sz w:val="18"/>
          <w:szCs w:val="18"/>
        </w:rPr>
      </w:pPr>
      <w:r>
        <w:rPr>
          <w:rFonts w:asciiTheme="majorHAnsi" w:eastAsia="SimSun" w:hAnsiTheme="majorHAnsi" w:cstheme="majorHAnsi"/>
          <w:sz w:val="18"/>
          <w:szCs w:val="18"/>
        </w:rPr>
        <w:br w:type="page"/>
      </w:r>
    </w:p>
    <w:p w14:paraId="21FDBABF" w14:textId="77777777" w:rsidR="009F0925" w:rsidRPr="00CF1D4A" w:rsidRDefault="009F0925" w:rsidP="00113A07">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lastRenderedPageBreak/>
        <w:t xml:space="preserve">Your Rights </w:t>
      </w:r>
    </w:p>
    <w:p w14:paraId="1DF1EC82" w14:textId="77777777" w:rsidR="009F0925" w:rsidRPr="00CF1D4A" w:rsidRDefault="009F0925" w:rsidP="00113A07">
      <w:pPr>
        <w:pStyle w:val="NoSpacing"/>
        <w:rPr>
          <w:rFonts w:asciiTheme="majorHAnsi" w:eastAsia="SimSun" w:hAnsiTheme="majorHAnsi" w:cstheme="majorHAnsi"/>
          <w:b/>
          <w:bCs/>
          <w:sz w:val="18"/>
          <w:szCs w:val="18"/>
        </w:rPr>
      </w:pPr>
    </w:p>
    <w:p w14:paraId="650AF6C4"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You have the right to ask:</w:t>
      </w:r>
    </w:p>
    <w:p w14:paraId="70A9983D" w14:textId="77777777" w:rsidR="009F0925" w:rsidRPr="00CF1D4A" w:rsidRDefault="009F0925" w:rsidP="006D025F">
      <w:pPr>
        <w:pStyle w:val="NoSpacing"/>
        <w:rPr>
          <w:rFonts w:asciiTheme="majorHAnsi" w:eastAsia="SimSun" w:hAnsiTheme="majorHAnsi" w:cstheme="majorHAnsi"/>
          <w:sz w:val="18"/>
          <w:szCs w:val="18"/>
        </w:rPr>
      </w:pPr>
    </w:p>
    <w:p w14:paraId="3542509A" w14:textId="77777777" w:rsidR="009F0925" w:rsidRPr="00CF1D4A" w:rsidRDefault="009F0925" w:rsidP="006D025F">
      <w:pPr>
        <w:pStyle w:val="NoSpacing"/>
        <w:numPr>
          <w:ilvl w:val="0"/>
          <w:numId w:val="5"/>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Us to provide you with all the information we hold about you.</w:t>
      </w:r>
    </w:p>
    <w:p w14:paraId="4C1AE1E9" w14:textId="77777777" w:rsidR="009F0925" w:rsidRPr="00CF1D4A" w:rsidRDefault="009F0925" w:rsidP="006D025F">
      <w:pPr>
        <w:pStyle w:val="NoSpacing"/>
        <w:numPr>
          <w:ilvl w:val="0"/>
          <w:numId w:val="5"/>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Us to correct the information we hold if it is incorrect.</w:t>
      </w:r>
    </w:p>
    <w:p w14:paraId="3E5989CD" w14:textId="77777777" w:rsidR="009F0925" w:rsidRPr="00CF1D4A" w:rsidRDefault="009F0925" w:rsidP="006D025F">
      <w:pPr>
        <w:pStyle w:val="NoSpacing"/>
        <w:numPr>
          <w:ilvl w:val="0"/>
          <w:numId w:val="5"/>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Us for copies of our privacy policy and this document, in a form that suits you (e.g. hardcopy or email).</w:t>
      </w:r>
    </w:p>
    <w:p w14:paraId="0C08555E" w14:textId="77777777" w:rsidR="009F0925" w:rsidRPr="00CF1D4A" w:rsidRDefault="009F0925" w:rsidP="006D025F">
      <w:pPr>
        <w:pStyle w:val="NoSpacing"/>
        <w:numPr>
          <w:ilvl w:val="0"/>
          <w:numId w:val="5"/>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The CRB </w:t>
      </w:r>
      <w:r>
        <w:rPr>
          <w:rFonts w:asciiTheme="majorHAnsi" w:eastAsia="SimSun" w:hAnsiTheme="majorHAnsi" w:cstheme="majorHAnsi"/>
          <w:sz w:val="18"/>
          <w:szCs w:val="18"/>
        </w:rPr>
        <w:t>to not use your</w:t>
      </w:r>
      <w:r w:rsidRPr="00CF1D4A">
        <w:rPr>
          <w:rFonts w:asciiTheme="majorHAnsi" w:eastAsia="SimSun" w:hAnsiTheme="majorHAnsi" w:cstheme="majorHAnsi"/>
          <w:sz w:val="18"/>
          <w:szCs w:val="18"/>
        </w:rPr>
        <w:t xml:space="preserve"> information for direct marketing assessment purposes, including pre-screening.</w:t>
      </w:r>
    </w:p>
    <w:p w14:paraId="36BFAD19" w14:textId="77777777" w:rsidR="009F0925" w:rsidRPr="00CF1D4A" w:rsidRDefault="009F0925" w:rsidP="006D025F">
      <w:pPr>
        <w:pStyle w:val="NoSpacing"/>
        <w:numPr>
          <w:ilvl w:val="0"/>
          <w:numId w:val="5"/>
        </w:numPr>
        <w:ind w:left="426"/>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The CRB to provide you with a copy of the information </w:t>
      </w:r>
      <w:r>
        <w:rPr>
          <w:rFonts w:asciiTheme="majorHAnsi" w:eastAsia="SimSun" w:hAnsiTheme="majorHAnsi" w:cstheme="majorHAnsi"/>
          <w:sz w:val="18"/>
          <w:szCs w:val="18"/>
        </w:rPr>
        <w:t xml:space="preserve">it holds </w:t>
      </w:r>
      <w:r w:rsidRPr="00CF1D4A">
        <w:rPr>
          <w:rFonts w:asciiTheme="majorHAnsi" w:eastAsia="SimSun" w:hAnsiTheme="majorHAnsi" w:cstheme="majorHAnsi"/>
          <w:sz w:val="18"/>
          <w:szCs w:val="18"/>
        </w:rPr>
        <w:t>about you.</w:t>
      </w:r>
    </w:p>
    <w:p w14:paraId="72606987" w14:textId="77777777" w:rsidR="009F0925" w:rsidRPr="00CF1D4A" w:rsidRDefault="009F0925" w:rsidP="00113A07">
      <w:pPr>
        <w:pStyle w:val="NoSpacing"/>
        <w:rPr>
          <w:rFonts w:asciiTheme="majorHAnsi" w:eastAsia="SimSun" w:hAnsiTheme="majorHAnsi" w:cstheme="majorHAnsi"/>
          <w:sz w:val="18"/>
          <w:szCs w:val="18"/>
        </w:rPr>
      </w:pPr>
    </w:p>
    <w:p w14:paraId="77BD4AE3" w14:textId="77777777" w:rsidR="009F0925" w:rsidRPr="00CF1D4A" w:rsidRDefault="009F0925" w:rsidP="00113A07">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You can gain access to the information we hold about you by contacting our Privacy Officer at </w:t>
      </w:r>
      <w:r w:rsidRPr="006C063C">
        <w:rPr>
          <w:rFonts w:asciiTheme="majorHAnsi" w:eastAsia="SimSun" w:hAnsiTheme="majorHAnsi" w:cstheme="majorHAnsi"/>
          <w:noProof/>
          <w:sz w:val="18"/>
          <w:szCs w:val="18"/>
        </w:rPr>
        <w:t>23 Wattle St, Mount Crosby QLD 4306</w:t>
      </w:r>
      <w:r w:rsidRPr="00CF1D4A">
        <w:rPr>
          <w:rFonts w:asciiTheme="majorHAnsi" w:eastAsia="SimSun" w:hAnsiTheme="majorHAnsi" w:cstheme="majorHAnsi"/>
          <w:sz w:val="18"/>
          <w:szCs w:val="18"/>
        </w:rPr>
        <w:t xml:space="preserve">. Or by telephone on </w:t>
      </w:r>
      <w:r w:rsidRPr="006C063C">
        <w:rPr>
          <w:rFonts w:asciiTheme="majorHAnsi" w:eastAsia="SimSun" w:hAnsiTheme="majorHAnsi" w:cstheme="majorHAnsi"/>
          <w:noProof/>
          <w:sz w:val="18"/>
          <w:szCs w:val="18"/>
        </w:rPr>
        <w:t>0424 141 785</w:t>
      </w:r>
      <w:r w:rsidRPr="00CF1D4A">
        <w:rPr>
          <w:rFonts w:asciiTheme="majorHAnsi" w:eastAsia="SimSun" w:hAnsiTheme="majorHAnsi" w:cstheme="majorHAnsi"/>
          <w:sz w:val="18"/>
          <w:szCs w:val="18"/>
        </w:rPr>
        <w:t xml:space="preserve"> or email at </w:t>
      </w:r>
      <w:r w:rsidRPr="006C063C">
        <w:rPr>
          <w:rFonts w:asciiTheme="majorHAnsi" w:eastAsia="SimSun" w:hAnsiTheme="majorHAnsi" w:cstheme="majorHAnsi"/>
          <w:noProof/>
          <w:sz w:val="18"/>
          <w:szCs w:val="18"/>
        </w:rPr>
        <w:t>steve@swiftyloans.com.au</w:t>
      </w:r>
      <w:r w:rsidRPr="00CF1D4A">
        <w:rPr>
          <w:rFonts w:asciiTheme="majorHAnsi" w:eastAsia="SimSun" w:hAnsiTheme="majorHAnsi" w:cstheme="majorHAnsi"/>
          <w:sz w:val="18"/>
          <w:szCs w:val="18"/>
        </w:rPr>
        <w:t xml:space="preserve">. In some </w:t>
      </w:r>
      <w:proofErr w:type="gramStart"/>
      <w:r w:rsidRPr="00CF1D4A">
        <w:rPr>
          <w:rFonts w:asciiTheme="majorHAnsi" w:eastAsia="SimSun" w:hAnsiTheme="majorHAnsi" w:cstheme="majorHAnsi"/>
          <w:sz w:val="18"/>
          <w:szCs w:val="18"/>
        </w:rPr>
        <w:t>cases</w:t>
      </w:r>
      <w:proofErr w:type="gramEnd"/>
      <w:r w:rsidRPr="00CF1D4A">
        <w:rPr>
          <w:rFonts w:asciiTheme="majorHAnsi" w:eastAsia="SimSun" w:hAnsiTheme="majorHAnsi" w:cstheme="majorHAnsi"/>
          <w:sz w:val="18"/>
          <w:szCs w:val="18"/>
        </w:rPr>
        <w:t xml:space="preserve"> an administration fee may be charges to cover the cost of providing the information.</w:t>
      </w:r>
    </w:p>
    <w:p w14:paraId="33EEE791" w14:textId="77777777" w:rsidR="009F0925" w:rsidRPr="00CF1D4A" w:rsidRDefault="009F0925" w:rsidP="00113A07">
      <w:pPr>
        <w:pStyle w:val="NoSpacing"/>
        <w:rPr>
          <w:rFonts w:asciiTheme="majorHAnsi" w:eastAsia="SimSun" w:hAnsiTheme="majorHAnsi" w:cstheme="majorHAnsi"/>
          <w:sz w:val="18"/>
          <w:szCs w:val="18"/>
        </w:rPr>
      </w:pPr>
    </w:p>
    <w:p w14:paraId="6F367E50" w14:textId="77777777" w:rsidR="009F0925" w:rsidRPr="00CF1D4A" w:rsidRDefault="009F0925" w:rsidP="00113A07">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Our privacy policy is available on our website at </w:t>
      </w:r>
      <w:r w:rsidRPr="006C063C">
        <w:rPr>
          <w:rFonts w:asciiTheme="majorHAnsi" w:eastAsia="SimSun" w:hAnsiTheme="majorHAnsi" w:cstheme="majorHAnsi"/>
          <w:noProof/>
          <w:sz w:val="18"/>
          <w:szCs w:val="18"/>
        </w:rPr>
        <w:t>swiftyloans.com.au</w:t>
      </w:r>
      <w:r w:rsidRPr="00CF1D4A">
        <w:rPr>
          <w:rFonts w:asciiTheme="majorHAnsi" w:eastAsia="SimSun" w:hAnsiTheme="majorHAnsi" w:cstheme="majorHAnsi"/>
          <w:sz w:val="18"/>
          <w:szCs w:val="18"/>
        </w:rPr>
        <w:t xml:space="preserve"> or we will provide you with a copy if you ask us.</w:t>
      </w:r>
    </w:p>
    <w:p w14:paraId="1898BEB2" w14:textId="77777777" w:rsidR="009F0925" w:rsidRPr="00CF1D4A" w:rsidRDefault="009F0925" w:rsidP="00113A07">
      <w:pPr>
        <w:pStyle w:val="NoSpacing"/>
        <w:rPr>
          <w:rFonts w:asciiTheme="majorHAnsi" w:eastAsia="SimSun" w:hAnsiTheme="majorHAnsi" w:cstheme="majorHAnsi"/>
          <w:sz w:val="18"/>
          <w:szCs w:val="18"/>
        </w:rPr>
      </w:pPr>
    </w:p>
    <w:p w14:paraId="36D8816A" w14:textId="77777777" w:rsidR="009F0925" w:rsidRPr="00CF1D4A" w:rsidRDefault="009F0925" w:rsidP="006D025F">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 xml:space="preserve">Disclosure and Consent </w:t>
      </w:r>
    </w:p>
    <w:p w14:paraId="2AE995AD" w14:textId="77777777" w:rsidR="009F0925" w:rsidRPr="00CF1D4A" w:rsidRDefault="009F0925" w:rsidP="006D025F">
      <w:pPr>
        <w:pStyle w:val="NoSpacing"/>
        <w:rPr>
          <w:rFonts w:asciiTheme="majorHAnsi" w:eastAsia="SimSun" w:hAnsiTheme="majorHAnsi" w:cstheme="majorHAnsi"/>
          <w:b/>
          <w:bCs/>
          <w:sz w:val="18"/>
          <w:szCs w:val="18"/>
        </w:rPr>
      </w:pPr>
    </w:p>
    <w:p w14:paraId="5E1FE357"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By Signing below, you agree we may: </w:t>
      </w:r>
    </w:p>
    <w:p w14:paraId="0861641D" w14:textId="77777777" w:rsidR="009F0925" w:rsidRPr="00CF1D4A" w:rsidRDefault="009F0925" w:rsidP="006D025F">
      <w:pPr>
        <w:pStyle w:val="NoSpacing"/>
        <w:rPr>
          <w:rFonts w:asciiTheme="majorHAnsi" w:eastAsia="SimSun" w:hAnsiTheme="majorHAnsi" w:cstheme="majorHAnsi"/>
          <w:sz w:val="18"/>
          <w:szCs w:val="18"/>
        </w:rPr>
      </w:pPr>
    </w:p>
    <w:p w14:paraId="1B4A6868"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Use your personal and credit information: </w:t>
      </w:r>
    </w:p>
    <w:p w14:paraId="10941648"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To assess your consumer or commercial credit and/or guarantee application and/or to assess a credit application by a company of which </w:t>
      </w:r>
      <w:r>
        <w:rPr>
          <w:rFonts w:asciiTheme="majorHAnsi" w:eastAsia="SimSun" w:hAnsiTheme="majorHAnsi" w:cstheme="majorHAnsi"/>
          <w:sz w:val="18"/>
          <w:szCs w:val="18"/>
        </w:rPr>
        <w:t>you are</w:t>
      </w:r>
      <w:r w:rsidRPr="00CF1D4A">
        <w:rPr>
          <w:rFonts w:asciiTheme="majorHAnsi" w:eastAsia="SimSun" w:hAnsiTheme="majorHAnsi" w:cstheme="majorHAnsi"/>
          <w:sz w:val="18"/>
          <w:szCs w:val="18"/>
        </w:rPr>
        <w:t xml:space="preserve"> a director.</w:t>
      </w:r>
    </w:p>
    <w:p w14:paraId="1C2779FC"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To source any </w:t>
      </w:r>
      <w:proofErr w:type="gramStart"/>
      <w:r w:rsidRPr="00CF1D4A">
        <w:rPr>
          <w:rFonts w:asciiTheme="majorHAnsi" w:eastAsia="SimSun" w:hAnsiTheme="majorHAnsi" w:cstheme="majorHAnsi"/>
          <w:sz w:val="18"/>
          <w:szCs w:val="18"/>
        </w:rPr>
        <w:t>finance</w:t>
      </w:r>
      <w:proofErr w:type="gramEnd"/>
      <w:r w:rsidRPr="00CF1D4A">
        <w:rPr>
          <w:rFonts w:asciiTheme="majorHAnsi" w:eastAsia="SimSun" w:hAnsiTheme="majorHAnsi" w:cstheme="majorHAnsi"/>
          <w:sz w:val="18"/>
          <w:szCs w:val="18"/>
        </w:rPr>
        <w:t xml:space="preserve"> you require.</w:t>
      </w:r>
    </w:p>
    <w:p w14:paraId="317F8A5F"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To source any </w:t>
      </w:r>
      <w:proofErr w:type="gramStart"/>
      <w:r w:rsidRPr="00CF1D4A">
        <w:rPr>
          <w:rFonts w:asciiTheme="majorHAnsi" w:eastAsia="SimSun" w:hAnsiTheme="majorHAnsi" w:cstheme="majorHAnsi"/>
          <w:sz w:val="18"/>
          <w:szCs w:val="18"/>
        </w:rPr>
        <w:t>insurance</w:t>
      </w:r>
      <w:proofErr w:type="gramEnd"/>
      <w:r w:rsidRPr="00CF1D4A">
        <w:rPr>
          <w:rFonts w:asciiTheme="majorHAnsi" w:eastAsia="SimSun" w:hAnsiTheme="majorHAnsi" w:cstheme="majorHAnsi"/>
          <w:sz w:val="18"/>
          <w:szCs w:val="18"/>
        </w:rPr>
        <w:t xml:space="preserve"> you require.</w:t>
      </w:r>
    </w:p>
    <w:p w14:paraId="04EC1F7A" w14:textId="77777777" w:rsidR="009F0925" w:rsidRPr="00CF1D4A" w:rsidRDefault="009F0925" w:rsidP="006D025F">
      <w:pPr>
        <w:pStyle w:val="NoSpacing"/>
        <w:rPr>
          <w:rFonts w:asciiTheme="majorHAnsi" w:eastAsia="SimSun" w:hAnsiTheme="majorHAnsi" w:cstheme="majorHAnsi"/>
          <w:sz w:val="18"/>
          <w:szCs w:val="18"/>
        </w:rPr>
      </w:pPr>
    </w:p>
    <w:p w14:paraId="7180514D"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As the law authorises or requires:</w:t>
      </w:r>
    </w:p>
    <w:p w14:paraId="62BBE9D6" w14:textId="77777777" w:rsidR="009F0925" w:rsidRPr="00CF1D4A" w:rsidRDefault="009F0925" w:rsidP="006D025F">
      <w:pPr>
        <w:pStyle w:val="NoSpacing"/>
        <w:rPr>
          <w:rFonts w:asciiTheme="majorHAnsi" w:eastAsia="SimSun" w:hAnsiTheme="majorHAnsi" w:cstheme="majorHAnsi"/>
          <w:sz w:val="18"/>
          <w:szCs w:val="18"/>
        </w:rPr>
      </w:pPr>
    </w:p>
    <w:p w14:paraId="5E06A21D"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Disclose to, and obtain from, any prospective credit provider or insurer, information about you that is reasonably necessary to obtain the finance and insurances </w:t>
      </w:r>
      <w:proofErr w:type="gramStart"/>
      <w:r w:rsidRPr="00CF1D4A">
        <w:rPr>
          <w:rFonts w:asciiTheme="majorHAnsi" w:eastAsia="SimSun" w:hAnsiTheme="majorHAnsi" w:cstheme="majorHAnsi"/>
          <w:sz w:val="18"/>
          <w:szCs w:val="18"/>
        </w:rPr>
        <w:t>required;</w:t>
      </w:r>
      <w:proofErr w:type="gramEnd"/>
    </w:p>
    <w:p w14:paraId="3F86178A"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Obtain from, and disclose to, any </w:t>
      </w:r>
      <w:r>
        <w:rPr>
          <w:rFonts w:asciiTheme="majorHAnsi" w:eastAsia="SimSun" w:hAnsiTheme="majorHAnsi" w:cstheme="majorHAnsi"/>
          <w:sz w:val="18"/>
          <w:szCs w:val="18"/>
        </w:rPr>
        <w:t>third-party</w:t>
      </w:r>
      <w:r w:rsidRPr="00CF1D4A">
        <w:rPr>
          <w:rFonts w:asciiTheme="majorHAnsi" w:eastAsia="SimSun" w:hAnsiTheme="majorHAnsi" w:cstheme="majorHAnsi"/>
          <w:sz w:val="18"/>
          <w:szCs w:val="18"/>
        </w:rPr>
        <w:t xml:space="preserve"> information about you, the applicant(s) or guarantors(s) that is reasonably necessary to assist you obtain the finance and insurances </w:t>
      </w:r>
      <w:proofErr w:type="gramStart"/>
      <w:r w:rsidRPr="00CF1D4A">
        <w:rPr>
          <w:rFonts w:asciiTheme="majorHAnsi" w:eastAsia="SimSun" w:hAnsiTheme="majorHAnsi" w:cstheme="majorHAnsi"/>
          <w:sz w:val="18"/>
          <w:szCs w:val="18"/>
        </w:rPr>
        <w:t>required;</w:t>
      </w:r>
      <w:proofErr w:type="gramEnd"/>
    </w:p>
    <w:p w14:paraId="1641DD48"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Provide your information, including your credit report(s), to one or more of the credit providers specified in the Schedule of Credit Providers below so they can assess your application, or the application of a company of which you are a director, or your suitability as a </w:t>
      </w:r>
      <w:proofErr w:type="gramStart"/>
      <w:r w:rsidRPr="00CF1D4A">
        <w:rPr>
          <w:rFonts w:asciiTheme="majorHAnsi" w:eastAsia="SimSun" w:hAnsiTheme="majorHAnsi" w:cstheme="majorHAnsi"/>
          <w:sz w:val="18"/>
          <w:szCs w:val="18"/>
        </w:rPr>
        <w:t>guarantor;</w:t>
      </w:r>
      <w:proofErr w:type="gramEnd"/>
    </w:p>
    <w:p w14:paraId="77D2C5F4"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Provide credit information about you to a guarantor, or prospective </w:t>
      </w:r>
      <w:proofErr w:type="gramStart"/>
      <w:r w:rsidRPr="00CF1D4A">
        <w:rPr>
          <w:rFonts w:asciiTheme="majorHAnsi" w:eastAsia="SimSun" w:hAnsiTheme="majorHAnsi" w:cstheme="majorHAnsi"/>
          <w:sz w:val="18"/>
          <w:szCs w:val="18"/>
        </w:rPr>
        <w:t>guarantor;</w:t>
      </w:r>
      <w:proofErr w:type="gramEnd"/>
    </w:p>
    <w:p w14:paraId="6C0127AF"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Provide you, or the company of which </w:t>
      </w:r>
      <w:r>
        <w:rPr>
          <w:rFonts w:asciiTheme="majorHAnsi" w:eastAsia="SimSun" w:hAnsiTheme="majorHAnsi" w:cstheme="majorHAnsi"/>
          <w:sz w:val="18"/>
          <w:szCs w:val="18"/>
        </w:rPr>
        <w:t>you are</w:t>
      </w:r>
      <w:r w:rsidRPr="00CF1D4A">
        <w:rPr>
          <w:rFonts w:asciiTheme="majorHAnsi" w:eastAsia="SimSun" w:hAnsiTheme="majorHAnsi" w:cstheme="majorHAnsi"/>
          <w:sz w:val="18"/>
          <w:szCs w:val="18"/>
        </w:rPr>
        <w:t xml:space="preserve"> a director with offers or information of other goods or services we, or any of our associated entities, may be able to provide to you or the company, unless you tell us not </w:t>
      </w:r>
      <w:proofErr w:type="gramStart"/>
      <w:r w:rsidRPr="00CF1D4A">
        <w:rPr>
          <w:rFonts w:asciiTheme="majorHAnsi" w:eastAsia="SimSun" w:hAnsiTheme="majorHAnsi" w:cstheme="majorHAnsi"/>
          <w:sz w:val="18"/>
          <w:szCs w:val="18"/>
        </w:rPr>
        <w:t>to;</w:t>
      </w:r>
      <w:proofErr w:type="gramEnd"/>
    </w:p>
    <w:p w14:paraId="035C6322"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Disclose your personal and credit information to the extent permitted by law to other organisations that provide us with services, such as contractors, agents, printers, mail houses, lawyers, document custodians, securitises and computer systems consultants or providers, so they can perform those services for us; and</w:t>
      </w:r>
    </w:p>
    <w:p w14:paraId="0A53BAE3"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Disclose your personal information to any other organisation that may wish to acquire, or has acquired, an interest in our business or any rights under your contract with us, or the contract with us of a company of which you are a director. </w:t>
      </w:r>
    </w:p>
    <w:p w14:paraId="49355E65" w14:textId="77777777" w:rsidR="009F0925" w:rsidRPr="00CF1D4A" w:rsidRDefault="009F0925" w:rsidP="00113A07">
      <w:pPr>
        <w:pStyle w:val="NoSpacing"/>
        <w:rPr>
          <w:rFonts w:asciiTheme="majorHAnsi" w:eastAsia="SimSun" w:hAnsiTheme="majorHAnsi" w:cstheme="majorHAnsi"/>
          <w:sz w:val="18"/>
          <w:szCs w:val="18"/>
        </w:rPr>
      </w:pPr>
      <w:r>
        <w:rPr>
          <w:rFonts w:asciiTheme="majorHAnsi" w:eastAsia="SimSun" w:hAnsiTheme="majorHAnsi" w:cstheme="majorHAnsi"/>
          <w:sz w:val="18"/>
          <w:szCs w:val="18"/>
        </w:rPr>
        <w:br w:type="column"/>
      </w:r>
    </w:p>
    <w:p w14:paraId="1F7330EB"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You also agree and consent to, as appropriate:</w:t>
      </w:r>
    </w:p>
    <w:p w14:paraId="21287440" w14:textId="77777777" w:rsidR="009F0925" w:rsidRPr="00CF1D4A" w:rsidRDefault="009F0925" w:rsidP="006D025F">
      <w:pPr>
        <w:pStyle w:val="NoSpacing"/>
        <w:rPr>
          <w:rFonts w:asciiTheme="majorHAnsi" w:eastAsia="SimSun" w:hAnsiTheme="majorHAnsi" w:cstheme="majorHAnsi"/>
          <w:sz w:val="18"/>
          <w:szCs w:val="18"/>
        </w:rPr>
      </w:pPr>
    </w:p>
    <w:p w14:paraId="28007CAA"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A CRB disclosing consumer credit information to one or more Credit Providers below for the purpose of assessing your application for consumer or commercial credit or your guarantor application, and/or assessing a credit application by a company of which you are a director.</w:t>
      </w:r>
    </w:p>
    <w:p w14:paraId="35BB4F30"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Pr>
          <w:rFonts w:asciiTheme="majorHAnsi" w:eastAsia="SimSun" w:hAnsiTheme="majorHAnsi" w:cstheme="majorHAnsi"/>
          <w:sz w:val="18"/>
          <w:szCs w:val="18"/>
        </w:rPr>
        <w:t>A credit provider using that information to assess your suitability as a guarantor when you are a prospective guarantor</w:t>
      </w:r>
      <w:r w:rsidRPr="00CF1D4A">
        <w:rPr>
          <w:rFonts w:asciiTheme="majorHAnsi" w:eastAsia="SimSun" w:hAnsiTheme="majorHAnsi" w:cstheme="majorHAnsi"/>
          <w:sz w:val="18"/>
          <w:szCs w:val="18"/>
        </w:rPr>
        <w:t>.</w:t>
      </w:r>
    </w:p>
    <w:p w14:paraId="6DD9BE93"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A credit provider disclosing your credit information (including information obtained by it from a CRB) to a guarantor, or a prospective guarantor. </w:t>
      </w:r>
    </w:p>
    <w:p w14:paraId="5570FAF2" w14:textId="77777777" w:rsidR="009F0925" w:rsidRPr="00CF1D4A" w:rsidRDefault="009F0925" w:rsidP="006D025F">
      <w:pPr>
        <w:pStyle w:val="NoSpacing"/>
        <w:numPr>
          <w:ilvl w:val="0"/>
          <w:numId w:val="1"/>
        </w:numPr>
        <w:rPr>
          <w:rFonts w:asciiTheme="majorHAnsi" w:eastAsia="SimSun" w:hAnsiTheme="majorHAnsi" w:cstheme="majorHAnsi"/>
          <w:sz w:val="18"/>
          <w:szCs w:val="18"/>
        </w:rPr>
      </w:pPr>
      <w:r w:rsidRPr="00CF1D4A">
        <w:rPr>
          <w:rFonts w:asciiTheme="majorHAnsi" w:eastAsia="SimSun" w:hAnsiTheme="majorHAnsi" w:cstheme="majorHAnsi"/>
          <w:sz w:val="18"/>
          <w:szCs w:val="18"/>
        </w:rPr>
        <w:t xml:space="preserve">A credit provider disclosing to another credit provider, for a particular purpose, information it holds about you. </w:t>
      </w:r>
    </w:p>
    <w:p w14:paraId="6A580555" w14:textId="77777777" w:rsidR="009F0925" w:rsidRPr="00CF1D4A" w:rsidRDefault="009F0925" w:rsidP="006D025F">
      <w:pPr>
        <w:pStyle w:val="NoSpacing"/>
        <w:rPr>
          <w:rFonts w:asciiTheme="majorHAnsi" w:eastAsia="SimSun" w:hAnsiTheme="majorHAnsi" w:cstheme="majorHAnsi"/>
          <w:sz w:val="18"/>
          <w:szCs w:val="18"/>
        </w:rPr>
      </w:pPr>
    </w:p>
    <w:p w14:paraId="4DD16B8A"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Where the applicant, or guarantor, is a company of which you are a director, you consent to the use of your information, in addition to the company’s information, in each of the ways listed above.</w:t>
      </w:r>
    </w:p>
    <w:p w14:paraId="761768EB" w14:textId="77777777" w:rsidR="009F0925" w:rsidRPr="00CF1D4A" w:rsidRDefault="009F0925" w:rsidP="006D025F">
      <w:pPr>
        <w:pStyle w:val="NoSpacing"/>
        <w:rPr>
          <w:rFonts w:asciiTheme="majorHAnsi" w:eastAsia="SimSun" w:hAnsiTheme="majorHAnsi" w:cstheme="majorHAnsi"/>
          <w:sz w:val="18"/>
          <w:szCs w:val="18"/>
        </w:rPr>
      </w:pPr>
    </w:p>
    <w:p w14:paraId="7B20ECC3" w14:textId="77777777" w:rsidR="009F0925" w:rsidRPr="00CF1D4A" w:rsidRDefault="009F0925" w:rsidP="006D025F">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t>Authorisation</w:t>
      </w:r>
    </w:p>
    <w:p w14:paraId="3927FC89" w14:textId="77777777" w:rsidR="009F0925" w:rsidRPr="00CF1D4A" w:rsidRDefault="009F0925" w:rsidP="006D025F">
      <w:pPr>
        <w:pStyle w:val="NoSpacing"/>
        <w:rPr>
          <w:rFonts w:asciiTheme="majorHAnsi" w:eastAsia="SimSun" w:hAnsiTheme="majorHAnsi" w:cstheme="majorHAnsi"/>
          <w:sz w:val="18"/>
          <w:szCs w:val="18"/>
        </w:rPr>
      </w:pPr>
    </w:p>
    <w:p w14:paraId="4E0FEBCF" w14:textId="77777777" w:rsidR="009F0925" w:rsidRPr="00CF1D4A" w:rsidRDefault="009F0925" w:rsidP="006D025F">
      <w:pPr>
        <w:pStyle w:val="NoSpacing"/>
        <w:rPr>
          <w:rFonts w:asciiTheme="majorHAnsi" w:eastAsia="SimSun" w:hAnsiTheme="majorHAnsi" w:cstheme="majorHAnsi"/>
          <w:sz w:val="18"/>
          <w:szCs w:val="18"/>
        </w:rPr>
      </w:pPr>
      <w:r w:rsidRPr="00CF1D4A">
        <w:rPr>
          <w:rFonts w:asciiTheme="majorHAnsi" w:eastAsia="SimSun" w:hAnsiTheme="majorHAnsi" w:cstheme="majorHAnsi"/>
          <w:sz w:val="18"/>
          <w:szCs w:val="18"/>
        </w:rPr>
        <w:t>By signing below, you also authorise us to make a request on your behalf to obtain credit reporting information about your consumer and commercial credit worthiness from a CRB. That information will assist us in providing our services to you. This authorisation ceases when we undertake a task on behalf of a credit provider.</w:t>
      </w:r>
    </w:p>
    <w:p w14:paraId="53D64E72" w14:textId="77777777" w:rsidR="009F0925" w:rsidRPr="00CF1D4A" w:rsidRDefault="009F0925" w:rsidP="00113A07">
      <w:pPr>
        <w:pStyle w:val="NoSpacing"/>
        <w:rPr>
          <w:rFonts w:asciiTheme="majorHAnsi" w:eastAsia="SimSun" w:hAnsiTheme="majorHAnsi" w:cstheme="majorHAnsi"/>
          <w:sz w:val="18"/>
          <w:szCs w:val="18"/>
        </w:rPr>
      </w:pPr>
    </w:p>
    <w:p w14:paraId="5F8C5AFB" w14:textId="77777777" w:rsidR="009F0925" w:rsidRPr="00CF1D4A" w:rsidRDefault="009F0925" w:rsidP="00113A07">
      <w:pPr>
        <w:pStyle w:val="NoSpacing"/>
        <w:rPr>
          <w:rFonts w:asciiTheme="majorHAnsi" w:eastAsia="SimSun" w:hAnsiTheme="majorHAnsi" w:cstheme="majorHAnsi"/>
          <w:sz w:val="18"/>
          <w:szCs w:val="18"/>
        </w:rPr>
        <w:sectPr w:rsidR="009F0925" w:rsidRPr="00CF1D4A" w:rsidSect="009F0925">
          <w:headerReference w:type="default" r:id="rId9"/>
          <w:footerReference w:type="default" r:id="rId10"/>
          <w:pgSz w:w="11906" w:h="16838"/>
          <w:pgMar w:top="1134" w:right="851" w:bottom="851" w:left="851" w:header="397" w:footer="227" w:gutter="0"/>
          <w:pgNumType w:start="1"/>
          <w:cols w:num="2" w:space="397"/>
          <w:docGrid w:linePitch="360"/>
        </w:sectPr>
      </w:pPr>
    </w:p>
    <w:p w14:paraId="268B3AC8" w14:textId="77777777" w:rsidR="009F0925" w:rsidRPr="00CF1D4A" w:rsidRDefault="009F0925" w:rsidP="00113A07">
      <w:pPr>
        <w:pStyle w:val="NoSpacing"/>
        <w:rPr>
          <w:rFonts w:asciiTheme="majorHAnsi" w:eastAsia="SimSun" w:hAnsiTheme="majorHAnsi" w:cstheme="majorHAnsi"/>
          <w:b/>
          <w:bCs/>
          <w:sz w:val="18"/>
          <w:szCs w:val="18"/>
        </w:rPr>
      </w:pPr>
      <w:r w:rsidRPr="00CF1D4A">
        <w:rPr>
          <w:rFonts w:asciiTheme="majorHAnsi" w:eastAsia="SimSun" w:hAnsiTheme="majorHAnsi" w:cstheme="majorHAnsi"/>
          <w:b/>
          <w:bCs/>
          <w:sz w:val="18"/>
          <w:szCs w:val="18"/>
        </w:rPr>
        <w:lastRenderedPageBreak/>
        <w:t>Schedule Of Credit Providers</w:t>
      </w:r>
    </w:p>
    <w:p w14:paraId="465ADE34" w14:textId="77777777" w:rsidR="009F0925" w:rsidRDefault="009F0925" w:rsidP="00113A07">
      <w:pPr>
        <w:pStyle w:val="NoSpacing"/>
        <w:rPr>
          <w:rFonts w:asciiTheme="majorHAnsi" w:eastAsia="SimSun" w:hAnsiTheme="majorHAnsi" w:cstheme="majorHAnsi"/>
          <w:sz w:val="18"/>
          <w:szCs w:val="18"/>
        </w:rPr>
      </w:pPr>
    </w:p>
    <w:tbl>
      <w:tblPr>
        <w:tblStyle w:val="GridTable4"/>
        <w:tblW w:w="1020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390"/>
        <w:gridCol w:w="5811"/>
      </w:tblGrid>
      <w:tr w:rsidR="009F0925" w:rsidRPr="00122F98" w14:paraId="6C19990C" w14:textId="77777777" w:rsidTr="00515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right w:val="none" w:sz="0" w:space="0" w:color="auto"/>
            </w:tcBorders>
            <w:vAlign w:val="center"/>
          </w:tcPr>
          <w:p w14:paraId="270B38AC" w14:textId="77777777" w:rsidR="009F0925" w:rsidRPr="00122F98" w:rsidRDefault="009F0925" w:rsidP="0051581E">
            <w:pPr>
              <w:pStyle w:val="NoSpacing"/>
              <w:rPr>
                <w:rFonts w:asciiTheme="majorHAnsi" w:eastAsia="SimSun" w:hAnsiTheme="majorHAnsi" w:cstheme="majorHAnsi"/>
                <w:sz w:val="18"/>
                <w:szCs w:val="18"/>
              </w:rPr>
            </w:pPr>
            <w:r w:rsidRPr="00122F98">
              <w:rPr>
                <w:rFonts w:asciiTheme="majorHAnsi" w:eastAsia="SimSun" w:hAnsiTheme="majorHAnsi" w:cstheme="majorHAnsi"/>
                <w:sz w:val="18"/>
                <w:szCs w:val="18"/>
              </w:rPr>
              <w:t>Credit provider</w:t>
            </w:r>
          </w:p>
        </w:tc>
        <w:tc>
          <w:tcPr>
            <w:tcW w:w="5811" w:type="dxa"/>
            <w:tcBorders>
              <w:top w:val="none" w:sz="0" w:space="0" w:color="auto"/>
              <w:left w:val="none" w:sz="0" w:space="0" w:color="auto"/>
              <w:bottom w:val="none" w:sz="0" w:space="0" w:color="auto"/>
              <w:right w:val="none" w:sz="0" w:space="0" w:color="auto"/>
            </w:tcBorders>
            <w:vAlign w:val="center"/>
          </w:tcPr>
          <w:p w14:paraId="7489F8C5" w14:textId="77777777" w:rsidR="009F0925" w:rsidRPr="00122F98" w:rsidRDefault="009F0925" w:rsidP="0051581E">
            <w:pPr>
              <w:pStyle w:val="NoSpacing"/>
              <w:cnfStyle w:val="100000000000" w:firstRow="1" w:lastRow="0" w:firstColumn="0" w:lastColumn="0" w:oddVBand="0" w:evenVBand="0" w:oddHBand="0" w:evenHBand="0" w:firstRowFirstColumn="0" w:firstRowLastColumn="0" w:lastRowFirstColumn="0" w:lastRowLastColumn="0"/>
              <w:rPr>
                <w:rFonts w:asciiTheme="majorHAnsi" w:eastAsia="SimSun" w:hAnsiTheme="majorHAnsi" w:cstheme="majorHAnsi"/>
                <w:sz w:val="18"/>
                <w:szCs w:val="18"/>
              </w:rPr>
            </w:pPr>
            <w:r w:rsidRPr="00122F98">
              <w:rPr>
                <w:rFonts w:asciiTheme="majorHAnsi" w:eastAsia="SimSun" w:hAnsiTheme="majorHAnsi" w:cstheme="majorHAnsi"/>
                <w:sz w:val="18"/>
                <w:szCs w:val="18"/>
              </w:rPr>
              <w:t>Credit provider</w:t>
            </w:r>
          </w:p>
        </w:tc>
      </w:tr>
      <w:tr w:rsidR="009F0925" w:rsidRPr="00122F98" w14:paraId="6B895B8B"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D114863" w14:textId="77777777" w:rsidR="009F0925" w:rsidRPr="00122F98" w:rsidRDefault="009F0925" w:rsidP="0051581E">
            <w:pPr>
              <w:pStyle w:val="NoSpacing"/>
              <w:rPr>
                <w:rFonts w:asciiTheme="majorHAnsi" w:eastAsia="SimSun" w:hAnsiTheme="majorHAnsi" w:cstheme="majorHAnsi"/>
                <w:b w:val="0"/>
                <w:bCs w:val="0"/>
                <w:sz w:val="16"/>
                <w:szCs w:val="16"/>
              </w:rPr>
            </w:pPr>
            <w:r w:rsidRPr="00122F98">
              <w:rPr>
                <w:rFonts w:asciiTheme="majorHAnsi" w:hAnsiTheme="majorHAnsi" w:cstheme="majorHAnsi"/>
                <w:b w:val="0"/>
                <w:bCs w:val="0"/>
                <w:sz w:val="16"/>
                <w:szCs w:val="16"/>
              </w:rPr>
              <w:t>Latitude Group - www.latitudefinancial.com.au</w:t>
            </w:r>
          </w:p>
        </w:tc>
        <w:tc>
          <w:tcPr>
            <w:tcW w:w="5811" w:type="dxa"/>
            <w:vAlign w:val="center"/>
          </w:tcPr>
          <w:p w14:paraId="0B12CE84"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Money</w:t>
            </w:r>
            <w:r>
              <w:rPr>
                <w:rFonts w:asciiTheme="majorHAnsi" w:hAnsiTheme="majorHAnsi" w:cstheme="majorHAnsi"/>
                <w:sz w:val="16"/>
                <w:szCs w:val="16"/>
              </w:rPr>
              <w:t>M</w:t>
            </w:r>
            <w:r w:rsidRPr="00122F98">
              <w:rPr>
                <w:rFonts w:asciiTheme="majorHAnsi" w:hAnsiTheme="majorHAnsi" w:cstheme="majorHAnsi"/>
                <w:sz w:val="16"/>
                <w:szCs w:val="16"/>
              </w:rPr>
              <w:t>e</w:t>
            </w:r>
            <w:proofErr w:type="spellEnd"/>
            <w:r w:rsidRPr="00122F98">
              <w:rPr>
                <w:rFonts w:asciiTheme="majorHAnsi" w:hAnsiTheme="majorHAnsi" w:cstheme="majorHAnsi"/>
                <w:sz w:val="16"/>
                <w:szCs w:val="16"/>
              </w:rPr>
              <w:t xml:space="preserve"> Financial Group Pty Ltd (autopay) – www.autopay.com.au</w:t>
            </w:r>
          </w:p>
        </w:tc>
      </w:tr>
      <w:tr w:rsidR="009F0925" w:rsidRPr="00122F98" w14:paraId="3A64EDFE"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0F89C92D" w14:textId="77777777" w:rsidR="009F0925" w:rsidRPr="00122F98" w:rsidRDefault="009F0925" w:rsidP="0051581E">
            <w:pPr>
              <w:pStyle w:val="NoSpacing"/>
              <w:rPr>
                <w:rFonts w:asciiTheme="majorHAnsi" w:eastAsia="SimSun" w:hAnsiTheme="majorHAnsi" w:cstheme="majorHAnsi"/>
                <w:b w:val="0"/>
                <w:bCs w:val="0"/>
                <w:sz w:val="16"/>
                <w:szCs w:val="16"/>
              </w:rPr>
            </w:pPr>
            <w:r w:rsidRPr="00122F98">
              <w:rPr>
                <w:rFonts w:asciiTheme="majorHAnsi" w:hAnsiTheme="majorHAnsi" w:cstheme="majorHAnsi"/>
                <w:b w:val="0"/>
                <w:bCs w:val="0"/>
                <w:sz w:val="16"/>
                <w:szCs w:val="16"/>
              </w:rPr>
              <w:t>WISR Finance Pty Ltd - www.wisr.com.au</w:t>
            </w:r>
          </w:p>
        </w:tc>
        <w:tc>
          <w:tcPr>
            <w:tcW w:w="5811" w:type="dxa"/>
            <w:vAlign w:val="center"/>
          </w:tcPr>
          <w:p w14:paraId="33F7898E"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Branded Financial Services Pty Ltd - www.brandedfinancial.com.au</w:t>
            </w:r>
          </w:p>
        </w:tc>
      </w:tr>
      <w:tr w:rsidR="009F0925" w:rsidRPr="00122F98" w14:paraId="231D8836"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D0B0835" w14:textId="77777777" w:rsidR="009F0925" w:rsidRPr="00122F98" w:rsidRDefault="009F0925" w:rsidP="0051581E">
            <w:pPr>
              <w:pStyle w:val="NoSpacing"/>
              <w:rPr>
                <w:rFonts w:asciiTheme="majorHAnsi" w:eastAsia="SimSun" w:hAnsiTheme="majorHAnsi" w:cstheme="majorHAnsi"/>
                <w:b w:val="0"/>
                <w:bCs w:val="0"/>
                <w:sz w:val="16"/>
                <w:szCs w:val="16"/>
              </w:rPr>
            </w:pPr>
            <w:r w:rsidRPr="00326F5A">
              <w:rPr>
                <w:rFonts w:asciiTheme="majorHAnsi" w:eastAsia="SimSun" w:hAnsiTheme="majorHAnsi" w:cstheme="majorHAnsi"/>
                <w:b w:val="0"/>
                <w:bCs w:val="0"/>
                <w:sz w:val="16"/>
                <w:szCs w:val="16"/>
              </w:rPr>
              <w:t>Volkswagen Financial Services Pty Ltd - www.vwfs.com.au</w:t>
            </w:r>
          </w:p>
        </w:tc>
        <w:tc>
          <w:tcPr>
            <w:tcW w:w="5811" w:type="dxa"/>
            <w:vAlign w:val="center"/>
          </w:tcPr>
          <w:p w14:paraId="3B46B86A"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Aust</w:t>
            </w:r>
            <w:r w:rsidRPr="00122F98">
              <w:rPr>
                <w:rFonts w:asciiTheme="majorHAnsi" w:hAnsiTheme="majorHAnsi" w:cstheme="majorHAnsi"/>
                <w:b/>
                <w:bCs/>
                <w:sz w:val="16"/>
                <w:szCs w:val="16"/>
              </w:rPr>
              <w:t>r</w:t>
            </w:r>
            <w:r w:rsidRPr="00122F98">
              <w:rPr>
                <w:rFonts w:asciiTheme="majorHAnsi" w:hAnsiTheme="majorHAnsi" w:cstheme="majorHAnsi"/>
                <w:sz w:val="16"/>
                <w:szCs w:val="16"/>
              </w:rPr>
              <w:t>alian Motorcycle and Marine Finance Pty Ltd - www.ammf.com.au</w:t>
            </w:r>
          </w:p>
        </w:tc>
      </w:tr>
      <w:tr w:rsidR="009F0925" w:rsidRPr="00122F98" w14:paraId="7CB6E87D"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3EFF40F4" w14:textId="77777777" w:rsidR="009F0925" w:rsidRPr="00122F98" w:rsidRDefault="009F0925" w:rsidP="0051581E">
            <w:pPr>
              <w:pStyle w:val="NoSpacing"/>
              <w:rPr>
                <w:rFonts w:asciiTheme="majorHAnsi" w:eastAsia="SimSun" w:hAnsiTheme="majorHAnsi" w:cstheme="majorHAnsi"/>
                <w:b w:val="0"/>
                <w:bCs w:val="0"/>
                <w:sz w:val="16"/>
                <w:szCs w:val="16"/>
              </w:rPr>
            </w:pPr>
            <w:r w:rsidRPr="00122F98">
              <w:rPr>
                <w:rFonts w:asciiTheme="majorHAnsi" w:hAnsiTheme="majorHAnsi" w:cstheme="majorHAnsi"/>
                <w:b w:val="0"/>
                <w:bCs w:val="0"/>
                <w:sz w:val="16"/>
                <w:szCs w:val="16"/>
              </w:rPr>
              <w:t>Automotive Financial Services Pty Ltd - www.afs.com.au</w:t>
            </w:r>
          </w:p>
        </w:tc>
        <w:tc>
          <w:tcPr>
            <w:tcW w:w="5811" w:type="dxa"/>
            <w:vAlign w:val="center"/>
          </w:tcPr>
          <w:p w14:paraId="616BB977" w14:textId="77777777" w:rsidR="009F0925" w:rsidRPr="00F1761F"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Westpac - www.westpac.com.au</w:t>
            </w:r>
          </w:p>
        </w:tc>
      </w:tr>
      <w:tr w:rsidR="009F0925" w:rsidRPr="00122F98" w14:paraId="3D5D1BC9"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001F095" w14:textId="77777777" w:rsidR="009F0925" w:rsidRPr="00122F98" w:rsidRDefault="009F0925" w:rsidP="0051581E">
            <w:pPr>
              <w:pStyle w:val="NoSpacing"/>
              <w:rPr>
                <w:rFonts w:asciiTheme="majorHAnsi" w:eastAsia="SimSun" w:hAnsiTheme="majorHAnsi" w:cstheme="majorHAnsi"/>
                <w:b w:val="0"/>
                <w:bCs w:val="0"/>
                <w:sz w:val="16"/>
                <w:szCs w:val="16"/>
              </w:rPr>
            </w:pPr>
            <w:r w:rsidRPr="00122F98">
              <w:rPr>
                <w:rFonts w:asciiTheme="majorHAnsi" w:hAnsiTheme="majorHAnsi" w:cstheme="majorHAnsi"/>
                <w:b w:val="0"/>
                <w:bCs w:val="0"/>
                <w:sz w:val="16"/>
                <w:szCs w:val="16"/>
              </w:rPr>
              <w:t>Commercial Equity Group Ltd - www.commercialequity.com.au</w:t>
            </w:r>
          </w:p>
        </w:tc>
        <w:tc>
          <w:tcPr>
            <w:tcW w:w="5811" w:type="dxa"/>
            <w:vAlign w:val="center"/>
          </w:tcPr>
          <w:p w14:paraId="357750A2"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Capital Finance Australia Limited - www.capitalfinance.com.au</w:t>
            </w:r>
          </w:p>
        </w:tc>
      </w:tr>
      <w:tr w:rsidR="009F0925" w:rsidRPr="00122F98" w14:paraId="2CC10E7D"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37FFCC0E" w14:textId="77777777" w:rsidR="009F0925" w:rsidRPr="00122F98" w:rsidRDefault="009F0925" w:rsidP="0051581E">
            <w:pPr>
              <w:pStyle w:val="NoSpacing"/>
              <w:rPr>
                <w:rFonts w:asciiTheme="majorHAnsi" w:eastAsia="SimSun" w:hAnsiTheme="majorHAnsi" w:cstheme="majorHAnsi"/>
                <w:b w:val="0"/>
                <w:bCs w:val="0"/>
                <w:sz w:val="16"/>
                <w:szCs w:val="16"/>
              </w:rPr>
            </w:pPr>
            <w:r w:rsidRPr="008F5579">
              <w:rPr>
                <w:rFonts w:asciiTheme="majorHAnsi" w:eastAsia="SimSun" w:hAnsiTheme="majorHAnsi" w:cstheme="majorHAnsi"/>
                <w:b w:val="0"/>
                <w:bCs w:val="0"/>
                <w:sz w:val="16"/>
                <w:szCs w:val="16"/>
              </w:rPr>
              <w:t>R.A.C.V. Finance Limited - www.racv.com.au</w:t>
            </w:r>
          </w:p>
        </w:tc>
        <w:tc>
          <w:tcPr>
            <w:tcW w:w="5811" w:type="dxa"/>
            <w:vAlign w:val="center"/>
          </w:tcPr>
          <w:p w14:paraId="6B440D59" w14:textId="77777777" w:rsidR="009F0925" w:rsidRPr="00B32BA2"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B32BA2">
              <w:rPr>
                <w:rFonts w:asciiTheme="majorHAnsi" w:hAnsiTheme="majorHAnsi" w:cstheme="majorHAnsi"/>
                <w:sz w:val="16"/>
                <w:szCs w:val="16"/>
              </w:rPr>
              <w:t>United Loan Solutions t/as Gedda Money</w:t>
            </w:r>
            <w:r w:rsidRPr="00122F98">
              <w:rPr>
                <w:rFonts w:asciiTheme="majorHAnsi" w:hAnsiTheme="majorHAnsi" w:cstheme="majorHAnsi"/>
                <w:sz w:val="16"/>
                <w:szCs w:val="16"/>
              </w:rPr>
              <w:t xml:space="preserve"> - www.gedda.com.au</w:t>
            </w:r>
          </w:p>
        </w:tc>
      </w:tr>
      <w:tr w:rsidR="009F0925" w:rsidRPr="00122F98" w14:paraId="041A9855"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558E55"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Secure Funding Pty Ltd (Liberty) - www.liberty.com.au</w:t>
            </w:r>
          </w:p>
        </w:tc>
        <w:tc>
          <w:tcPr>
            <w:tcW w:w="5811" w:type="dxa"/>
            <w:vAlign w:val="center"/>
          </w:tcPr>
          <w:p w14:paraId="3E41F9D8"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Australia and New Zealand Banking Group Limited – www.anz.com.au</w:t>
            </w:r>
          </w:p>
        </w:tc>
      </w:tr>
      <w:tr w:rsidR="009F0925" w:rsidRPr="00122F98" w14:paraId="32BD9D5F"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0B52A596"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Pepper Asset Finance Pty Ltd - www.peppergroup.com.au</w:t>
            </w:r>
          </w:p>
        </w:tc>
        <w:tc>
          <w:tcPr>
            <w:tcW w:w="5811" w:type="dxa"/>
            <w:vAlign w:val="center"/>
          </w:tcPr>
          <w:p w14:paraId="7CA72183"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Moula</w:t>
            </w:r>
            <w:proofErr w:type="spellEnd"/>
            <w:r w:rsidRPr="00122F98">
              <w:rPr>
                <w:rFonts w:asciiTheme="majorHAnsi" w:hAnsiTheme="majorHAnsi" w:cstheme="majorHAnsi"/>
                <w:sz w:val="16"/>
                <w:szCs w:val="16"/>
              </w:rPr>
              <w:t xml:space="preserve"> Money Pty Ltd - www.moula.com.au</w:t>
            </w:r>
          </w:p>
        </w:tc>
      </w:tr>
      <w:tr w:rsidR="009F0925" w:rsidRPr="00122F98" w14:paraId="1E96F9B7"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F4B05E0"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Fin One Pty Ltd - www.finone.com.au</w:t>
            </w:r>
          </w:p>
        </w:tc>
        <w:tc>
          <w:tcPr>
            <w:tcW w:w="5811" w:type="dxa"/>
            <w:vAlign w:val="center"/>
          </w:tcPr>
          <w:p w14:paraId="6C2D3D56"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SocietyOne</w:t>
            </w:r>
            <w:proofErr w:type="spellEnd"/>
            <w:r w:rsidRPr="00122F98">
              <w:rPr>
                <w:rFonts w:asciiTheme="majorHAnsi" w:hAnsiTheme="majorHAnsi" w:cstheme="majorHAnsi"/>
                <w:sz w:val="16"/>
                <w:szCs w:val="16"/>
              </w:rPr>
              <w:t xml:space="preserve"> Australia Pty Ltd </w:t>
            </w:r>
            <w:proofErr w:type="gramStart"/>
            <w:r w:rsidRPr="00122F98">
              <w:rPr>
                <w:rFonts w:asciiTheme="majorHAnsi" w:hAnsiTheme="majorHAnsi" w:cstheme="majorHAnsi"/>
                <w:sz w:val="16"/>
                <w:szCs w:val="16"/>
              </w:rPr>
              <w:t>-  www.societyone.com.au</w:t>
            </w:r>
            <w:proofErr w:type="gramEnd"/>
          </w:p>
        </w:tc>
      </w:tr>
      <w:tr w:rsidR="009F0925" w:rsidRPr="00122F98" w14:paraId="408FA107"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20F6A37F" w14:textId="77777777" w:rsidR="009F0925" w:rsidRPr="008F5579" w:rsidRDefault="009F0925" w:rsidP="0051581E">
            <w:pPr>
              <w:pStyle w:val="NoSpacing"/>
              <w:rPr>
                <w:rFonts w:asciiTheme="majorHAnsi" w:eastAsia="SimSun" w:hAnsiTheme="majorHAnsi" w:cstheme="majorHAnsi"/>
                <w:b w:val="0"/>
                <w:bCs w:val="0"/>
                <w:sz w:val="16"/>
                <w:szCs w:val="16"/>
              </w:rPr>
            </w:pPr>
            <w:proofErr w:type="spellStart"/>
            <w:r w:rsidRPr="008F5579">
              <w:rPr>
                <w:rFonts w:asciiTheme="majorHAnsi" w:eastAsia="SimSun" w:hAnsiTheme="majorHAnsi" w:cstheme="majorHAnsi"/>
                <w:b w:val="0"/>
                <w:bCs w:val="0"/>
                <w:sz w:val="16"/>
                <w:szCs w:val="16"/>
              </w:rPr>
              <w:t>Zwab</w:t>
            </w:r>
            <w:proofErr w:type="spellEnd"/>
            <w:r w:rsidRPr="008F5579">
              <w:rPr>
                <w:rFonts w:asciiTheme="majorHAnsi" w:eastAsia="SimSun" w:hAnsiTheme="majorHAnsi" w:cstheme="majorHAnsi"/>
                <w:b w:val="0"/>
                <w:bCs w:val="0"/>
                <w:sz w:val="16"/>
                <w:szCs w:val="16"/>
              </w:rPr>
              <w:t xml:space="preserve"> Ventures Pty Ltd (Biz Cap) – www.bizcap.com.au</w:t>
            </w:r>
          </w:p>
        </w:tc>
        <w:tc>
          <w:tcPr>
            <w:tcW w:w="5811" w:type="dxa"/>
            <w:vAlign w:val="center"/>
          </w:tcPr>
          <w:p w14:paraId="30EAF396"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Business Fuel (Cash Advance) Pty Ltd – www.businessfuel.com.au</w:t>
            </w:r>
          </w:p>
        </w:tc>
      </w:tr>
      <w:tr w:rsidR="009F0925" w:rsidRPr="00E013AB" w14:paraId="480C7BAC"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12153B8" w14:textId="77777777" w:rsidR="009F0925" w:rsidRPr="008F5579" w:rsidRDefault="009F0925" w:rsidP="0051581E">
            <w:pPr>
              <w:pStyle w:val="NoSpacing"/>
              <w:rPr>
                <w:rFonts w:asciiTheme="majorHAnsi" w:eastAsia="SimSun" w:hAnsiTheme="majorHAnsi" w:cstheme="majorHAnsi"/>
                <w:b w:val="0"/>
                <w:bCs w:val="0"/>
                <w:sz w:val="16"/>
                <w:szCs w:val="16"/>
              </w:rPr>
            </w:pPr>
            <w:r w:rsidRPr="00B9236B">
              <w:rPr>
                <w:rFonts w:asciiTheme="majorHAnsi" w:hAnsiTheme="majorHAnsi" w:cstheme="majorHAnsi"/>
                <w:b w:val="0"/>
                <w:bCs w:val="0"/>
                <w:sz w:val="16"/>
                <w:szCs w:val="16"/>
              </w:rPr>
              <w:t xml:space="preserve">Money3 Loans Pty Ltd </w:t>
            </w:r>
            <w:r w:rsidRPr="008F5579">
              <w:rPr>
                <w:rFonts w:asciiTheme="majorHAnsi" w:hAnsiTheme="majorHAnsi" w:cstheme="majorHAnsi"/>
                <w:b w:val="0"/>
                <w:bCs w:val="0"/>
                <w:sz w:val="16"/>
                <w:szCs w:val="16"/>
              </w:rPr>
              <w:t>- www.money3.com.au</w:t>
            </w:r>
          </w:p>
        </w:tc>
        <w:tc>
          <w:tcPr>
            <w:tcW w:w="5811" w:type="dxa"/>
            <w:vAlign w:val="center"/>
          </w:tcPr>
          <w:p w14:paraId="5695B34D" w14:textId="77777777" w:rsidR="009F0925" w:rsidRPr="00326F5A"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6"/>
                <w:szCs w:val="16"/>
                <w:lang w:val="es-CO"/>
              </w:rPr>
            </w:pPr>
            <w:r w:rsidRPr="00326F5A">
              <w:rPr>
                <w:rFonts w:asciiTheme="majorHAnsi" w:eastAsia="SimSun" w:hAnsiTheme="majorHAnsi" w:cstheme="majorHAnsi"/>
                <w:sz w:val="16"/>
                <w:szCs w:val="16"/>
                <w:lang w:val="es-CO"/>
              </w:rPr>
              <w:t xml:space="preserve">Metro </w:t>
            </w:r>
            <w:proofErr w:type="spellStart"/>
            <w:r w:rsidRPr="00326F5A">
              <w:rPr>
                <w:rFonts w:asciiTheme="majorHAnsi" w:eastAsia="SimSun" w:hAnsiTheme="majorHAnsi" w:cstheme="majorHAnsi"/>
                <w:sz w:val="16"/>
                <w:szCs w:val="16"/>
                <w:lang w:val="es-CO"/>
              </w:rPr>
              <w:t>Finance</w:t>
            </w:r>
            <w:proofErr w:type="spellEnd"/>
            <w:r w:rsidRPr="00326F5A">
              <w:rPr>
                <w:rFonts w:asciiTheme="majorHAnsi" w:eastAsia="SimSun" w:hAnsiTheme="majorHAnsi" w:cstheme="majorHAnsi"/>
                <w:sz w:val="16"/>
                <w:szCs w:val="16"/>
                <w:lang w:val="es-CO"/>
              </w:rPr>
              <w:t xml:space="preserve"> </w:t>
            </w:r>
            <w:proofErr w:type="spellStart"/>
            <w:r w:rsidRPr="00326F5A">
              <w:rPr>
                <w:rFonts w:asciiTheme="majorHAnsi" w:eastAsia="SimSun" w:hAnsiTheme="majorHAnsi" w:cstheme="majorHAnsi"/>
                <w:sz w:val="16"/>
                <w:szCs w:val="16"/>
                <w:lang w:val="es-CO"/>
              </w:rPr>
              <w:t>Pty</w:t>
            </w:r>
            <w:proofErr w:type="spellEnd"/>
            <w:r w:rsidRPr="00326F5A">
              <w:rPr>
                <w:rFonts w:asciiTheme="majorHAnsi" w:eastAsia="SimSun" w:hAnsiTheme="majorHAnsi" w:cstheme="majorHAnsi"/>
                <w:sz w:val="16"/>
                <w:szCs w:val="16"/>
                <w:lang w:val="es-CO"/>
              </w:rPr>
              <w:t xml:space="preserve"> </w:t>
            </w:r>
            <w:proofErr w:type="spellStart"/>
            <w:r w:rsidRPr="00326F5A">
              <w:rPr>
                <w:rFonts w:asciiTheme="majorHAnsi" w:eastAsia="SimSun" w:hAnsiTheme="majorHAnsi" w:cstheme="majorHAnsi"/>
                <w:sz w:val="16"/>
                <w:szCs w:val="16"/>
                <w:lang w:val="es-CO"/>
              </w:rPr>
              <w:t>Ltd</w:t>
            </w:r>
            <w:proofErr w:type="spellEnd"/>
            <w:r w:rsidRPr="00326F5A">
              <w:rPr>
                <w:rFonts w:asciiTheme="majorHAnsi" w:eastAsia="SimSun" w:hAnsiTheme="majorHAnsi" w:cstheme="majorHAnsi"/>
                <w:sz w:val="16"/>
                <w:szCs w:val="16"/>
                <w:lang w:val="es-CO"/>
              </w:rPr>
              <w:t xml:space="preserve"> / Metro CF </w:t>
            </w:r>
            <w:proofErr w:type="spellStart"/>
            <w:r w:rsidRPr="00326F5A">
              <w:rPr>
                <w:rFonts w:asciiTheme="majorHAnsi" w:eastAsia="SimSun" w:hAnsiTheme="majorHAnsi" w:cstheme="majorHAnsi"/>
                <w:sz w:val="16"/>
                <w:szCs w:val="16"/>
                <w:lang w:val="es-CO"/>
              </w:rPr>
              <w:t>Pty</w:t>
            </w:r>
            <w:proofErr w:type="spellEnd"/>
            <w:r w:rsidRPr="00326F5A">
              <w:rPr>
                <w:rFonts w:asciiTheme="majorHAnsi" w:eastAsia="SimSun" w:hAnsiTheme="majorHAnsi" w:cstheme="majorHAnsi"/>
                <w:sz w:val="16"/>
                <w:szCs w:val="16"/>
                <w:lang w:val="es-CO"/>
              </w:rPr>
              <w:t xml:space="preserve"> </w:t>
            </w:r>
            <w:proofErr w:type="spellStart"/>
            <w:r w:rsidRPr="00326F5A">
              <w:rPr>
                <w:rFonts w:asciiTheme="majorHAnsi" w:eastAsia="SimSun" w:hAnsiTheme="majorHAnsi" w:cstheme="majorHAnsi"/>
                <w:sz w:val="16"/>
                <w:szCs w:val="16"/>
                <w:lang w:val="es-CO"/>
              </w:rPr>
              <w:t>Ltd</w:t>
            </w:r>
            <w:proofErr w:type="spellEnd"/>
            <w:r w:rsidRPr="00326F5A">
              <w:rPr>
                <w:rFonts w:asciiTheme="majorHAnsi" w:eastAsia="SimSun" w:hAnsiTheme="majorHAnsi" w:cstheme="majorHAnsi"/>
                <w:sz w:val="16"/>
                <w:szCs w:val="16"/>
                <w:lang w:val="es-CO"/>
              </w:rPr>
              <w:t xml:space="preserve"> - www.metrofin.com.au</w:t>
            </w:r>
          </w:p>
        </w:tc>
      </w:tr>
      <w:tr w:rsidR="009F0925" w:rsidRPr="00122F98" w14:paraId="21604F4A"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21F14223"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Plenti RE Limited - www.plenti.com.au</w:t>
            </w:r>
          </w:p>
        </w:tc>
        <w:tc>
          <w:tcPr>
            <w:tcW w:w="5811" w:type="dxa"/>
            <w:vAlign w:val="center"/>
          </w:tcPr>
          <w:p w14:paraId="3F830B96"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Lumi Finance Pty Ltd – www.lumi.com.au</w:t>
            </w:r>
          </w:p>
        </w:tc>
      </w:tr>
      <w:tr w:rsidR="009F0925" w:rsidRPr="00122F98" w14:paraId="371F5950"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6CE7C8A"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Azora Finance (Services) Pty Ltd - www.azora.com.au</w:t>
            </w:r>
          </w:p>
        </w:tc>
        <w:tc>
          <w:tcPr>
            <w:tcW w:w="5811" w:type="dxa"/>
            <w:vAlign w:val="center"/>
          </w:tcPr>
          <w:p w14:paraId="3A8C6584" w14:textId="77777777" w:rsidR="009F0925"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Thornmoney</w:t>
            </w:r>
            <w:proofErr w:type="spellEnd"/>
            <w:r w:rsidRPr="00122F98">
              <w:rPr>
                <w:rFonts w:asciiTheme="majorHAnsi" w:hAnsiTheme="majorHAnsi" w:cstheme="majorHAnsi"/>
                <w:sz w:val="16"/>
                <w:szCs w:val="16"/>
              </w:rPr>
              <w:t xml:space="preserve"> Pty Ltd – www.thorn.money</w:t>
            </w:r>
          </w:p>
        </w:tc>
      </w:tr>
      <w:tr w:rsidR="009F0925" w:rsidRPr="00122F98" w14:paraId="42B8B335"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48B21C2B" w14:textId="77777777" w:rsidR="009F0925" w:rsidRPr="008F5579" w:rsidRDefault="009F0925" w:rsidP="0051581E">
            <w:pPr>
              <w:pStyle w:val="NoSpacing"/>
              <w:rPr>
                <w:rFonts w:asciiTheme="majorHAnsi" w:eastAsia="SimSun" w:hAnsiTheme="majorHAnsi" w:cstheme="majorHAnsi"/>
                <w:b w:val="0"/>
                <w:bCs w:val="0"/>
                <w:sz w:val="16"/>
                <w:szCs w:val="16"/>
              </w:rPr>
            </w:pPr>
            <w:r w:rsidRPr="008F5579">
              <w:rPr>
                <w:rFonts w:asciiTheme="majorHAnsi" w:hAnsiTheme="majorHAnsi" w:cstheme="majorHAnsi"/>
                <w:b w:val="0"/>
                <w:bCs w:val="0"/>
                <w:sz w:val="16"/>
                <w:szCs w:val="16"/>
              </w:rPr>
              <w:t>Morris Finance Ltd - www.morrisfinance.com.au</w:t>
            </w:r>
          </w:p>
        </w:tc>
        <w:tc>
          <w:tcPr>
            <w:tcW w:w="5811" w:type="dxa"/>
            <w:vAlign w:val="center"/>
          </w:tcPr>
          <w:p w14:paraId="73EF69BF"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Scottish Pacific Business Finance Pty Ltd – www.scotpac.com.au</w:t>
            </w:r>
          </w:p>
        </w:tc>
      </w:tr>
      <w:tr w:rsidR="009F0925" w:rsidRPr="00122F98" w14:paraId="0AF1C567"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2BFC49B" w14:textId="77777777" w:rsidR="009F0925" w:rsidRPr="008F5579" w:rsidRDefault="009F0925" w:rsidP="0051581E">
            <w:pPr>
              <w:pStyle w:val="NoSpacing"/>
              <w:rPr>
                <w:rFonts w:asciiTheme="majorHAnsi" w:eastAsia="SimSun" w:hAnsiTheme="majorHAnsi" w:cstheme="majorHAnsi"/>
                <w:b w:val="0"/>
                <w:bCs w:val="0"/>
                <w:sz w:val="16"/>
                <w:szCs w:val="16"/>
              </w:rPr>
            </w:pPr>
            <w:proofErr w:type="spellStart"/>
            <w:r w:rsidRPr="008F5579">
              <w:rPr>
                <w:rFonts w:asciiTheme="majorHAnsi" w:hAnsiTheme="majorHAnsi" w:cstheme="majorHAnsi"/>
                <w:b w:val="0"/>
                <w:bCs w:val="0"/>
                <w:sz w:val="16"/>
                <w:szCs w:val="16"/>
              </w:rPr>
              <w:t>Firstmac</w:t>
            </w:r>
            <w:proofErr w:type="spellEnd"/>
            <w:r w:rsidRPr="008F5579">
              <w:rPr>
                <w:rFonts w:asciiTheme="majorHAnsi" w:hAnsiTheme="majorHAnsi" w:cstheme="majorHAnsi"/>
                <w:b w:val="0"/>
                <w:bCs w:val="0"/>
                <w:sz w:val="16"/>
                <w:szCs w:val="16"/>
              </w:rPr>
              <w:t xml:space="preserve"> Limited - www.firstmac.com.au</w:t>
            </w:r>
          </w:p>
        </w:tc>
        <w:tc>
          <w:tcPr>
            <w:tcW w:w="5811" w:type="dxa"/>
            <w:vAlign w:val="center"/>
          </w:tcPr>
          <w:p w14:paraId="51E64BAB"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Flexicommercial</w:t>
            </w:r>
            <w:proofErr w:type="spellEnd"/>
            <w:r w:rsidRPr="00122F98">
              <w:rPr>
                <w:rFonts w:asciiTheme="majorHAnsi" w:hAnsiTheme="majorHAnsi" w:cstheme="majorHAnsi"/>
                <w:sz w:val="16"/>
                <w:szCs w:val="16"/>
              </w:rPr>
              <w:t xml:space="preserve"> Pty Ltd – www.flexicommercial.com</w:t>
            </w:r>
          </w:p>
        </w:tc>
      </w:tr>
      <w:tr w:rsidR="009F0925" w:rsidRPr="00122F98" w14:paraId="03A40A25"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782EB191" w14:textId="77777777" w:rsidR="009F0925" w:rsidRPr="008F5579" w:rsidRDefault="009F0925" w:rsidP="0051581E">
            <w:pPr>
              <w:pStyle w:val="NoSpacing"/>
              <w:rPr>
                <w:rFonts w:asciiTheme="majorHAnsi" w:hAnsiTheme="majorHAnsi" w:cstheme="majorHAnsi"/>
                <w:b w:val="0"/>
                <w:bCs w:val="0"/>
                <w:sz w:val="16"/>
                <w:szCs w:val="16"/>
              </w:rPr>
            </w:pPr>
            <w:r w:rsidRPr="008F5579">
              <w:rPr>
                <w:rFonts w:asciiTheme="majorHAnsi" w:hAnsiTheme="majorHAnsi" w:cstheme="majorHAnsi"/>
                <w:b w:val="0"/>
                <w:bCs w:val="0"/>
                <w:sz w:val="16"/>
                <w:szCs w:val="16"/>
              </w:rPr>
              <w:t>Ume Loans Pty Ltd – www.umeloans.com.au</w:t>
            </w:r>
          </w:p>
        </w:tc>
        <w:tc>
          <w:tcPr>
            <w:tcW w:w="5811" w:type="dxa"/>
            <w:vAlign w:val="center"/>
          </w:tcPr>
          <w:p w14:paraId="325F0DE0"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Multipli</w:t>
            </w:r>
            <w:proofErr w:type="spellEnd"/>
            <w:r w:rsidRPr="00122F98">
              <w:rPr>
                <w:rFonts w:asciiTheme="majorHAnsi" w:hAnsiTheme="majorHAnsi" w:cstheme="majorHAnsi"/>
                <w:sz w:val="16"/>
                <w:szCs w:val="16"/>
              </w:rPr>
              <w:t xml:space="preserve"> Pty Ltd – www.multipli.com.au</w:t>
            </w:r>
          </w:p>
        </w:tc>
      </w:tr>
      <w:tr w:rsidR="009F0925" w:rsidRPr="00122F98" w14:paraId="1644E21D"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725D0A8" w14:textId="77777777" w:rsidR="009F0925" w:rsidRPr="008F5579" w:rsidRDefault="009F0925" w:rsidP="0051581E">
            <w:pPr>
              <w:pStyle w:val="NoSpacing"/>
              <w:rPr>
                <w:rFonts w:asciiTheme="majorHAnsi" w:hAnsiTheme="majorHAnsi" w:cstheme="majorHAnsi"/>
                <w:b w:val="0"/>
                <w:bCs w:val="0"/>
                <w:sz w:val="16"/>
                <w:szCs w:val="16"/>
              </w:rPr>
            </w:pPr>
            <w:r w:rsidRPr="004B77ED">
              <w:rPr>
                <w:rFonts w:asciiTheme="majorHAnsi" w:hAnsiTheme="majorHAnsi" w:cstheme="majorHAnsi"/>
                <w:b w:val="0"/>
                <w:bCs w:val="0"/>
                <w:sz w:val="16"/>
                <w:szCs w:val="16"/>
              </w:rPr>
              <w:t>Forward Finance Pty Ltd</w:t>
            </w:r>
            <w:r w:rsidRPr="00122F98">
              <w:rPr>
                <w:rFonts w:asciiTheme="majorHAnsi" w:hAnsiTheme="majorHAnsi" w:cstheme="majorHAnsi"/>
                <w:b w:val="0"/>
                <w:bCs w:val="0"/>
                <w:sz w:val="16"/>
                <w:szCs w:val="16"/>
              </w:rPr>
              <w:t xml:space="preserve"> –</w:t>
            </w:r>
            <w:r>
              <w:rPr>
                <w:rFonts w:asciiTheme="majorHAnsi" w:hAnsiTheme="majorHAnsi" w:cstheme="majorHAnsi"/>
                <w:b w:val="0"/>
                <w:bCs w:val="0"/>
                <w:sz w:val="16"/>
                <w:szCs w:val="16"/>
              </w:rPr>
              <w:t xml:space="preserve"> </w:t>
            </w:r>
            <w:r w:rsidRPr="004B77ED">
              <w:rPr>
                <w:rFonts w:asciiTheme="majorHAnsi" w:hAnsiTheme="majorHAnsi" w:cstheme="majorHAnsi"/>
                <w:b w:val="0"/>
                <w:bCs w:val="0"/>
                <w:sz w:val="16"/>
                <w:szCs w:val="16"/>
              </w:rPr>
              <w:t>forwardfinance.com.au</w:t>
            </w:r>
          </w:p>
        </w:tc>
        <w:tc>
          <w:tcPr>
            <w:tcW w:w="5811" w:type="dxa"/>
            <w:vAlign w:val="center"/>
          </w:tcPr>
          <w:p w14:paraId="10C2A51C"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122F98">
              <w:rPr>
                <w:rFonts w:asciiTheme="majorHAnsi" w:hAnsiTheme="majorHAnsi" w:cstheme="majorHAnsi"/>
                <w:sz w:val="16"/>
                <w:szCs w:val="16"/>
              </w:rPr>
              <w:t>EarlyPay</w:t>
            </w:r>
            <w:proofErr w:type="spellEnd"/>
            <w:r w:rsidRPr="00122F98">
              <w:rPr>
                <w:rFonts w:asciiTheme="majorHAnsi" w:hAnsiTheme="majorHAnsi" w:cstheme="majorHAnsi"/>
                <w:sz w:val="16"/>
                <w:szCs w:val="16"/>
              </w:rPr>
              <w:t xml:space="preserve"> Ltd – www.earlypay.com.au</w:t>
            </w:r>
          </w:p>
        </w:tc>
      </w:tr>
      <w:tr w:rsidR="009F0925" w:rsidRPr="00122F98" w14:paraId="38A50C04"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6BA33C30" w14:textId="77777777" w:rsidR="009F0925" w:rsidRPr="00753B11" w:rsidRDefault="009F0925" w:rsidP="0051581E">
            <w:pPr>
              <w:pStyle w:val="NoSpacing"/>
              <w:rPr>
                <w:rFonts w:asciiTheme="majorHAnsi" w:hAnsiTheme="majorHAnsi" w:cstheme="majorHAnsi"/>
                <w:b w:val="0"/>
                <w:bCs w:val="0"/>
                <w:sz w:val="16"/>
                <w:szCs w:val="16"/>
                <w:lang w:val="es-ES"/>
              </w:rPr>
            </w:pPr>
            <w:proofErr w:type="spellStart"/>
            <w:r w:rsidRPr="00326F5A">
              <w:rPr>
                <w:rFonts w:asciiTheme="majorHAnsi" w:hAnsiTheme="majorHAnsi" w:cstheme="majorHAnsi"/>
                <w:b w:val="0"/>
                <w:bCs w:val="0"/>
                <w:sz w:val="16"/>
                <w:szCs w:val="16"/>
                <w:lang w:val="es-CO"/>
              </w:rPr>
              <w:t>Medfin</w:t>
            </w:r>
            <w:proofErr w:type="spellEnd"/>
            <w:r w:rsidRPr="00326F5A">
              <w:rPr>
                <w:rFonts w:asciiTheme="majorHAnsi" w:hAnsiTheme="majorHAnsi" w:cstheme="majorHAnsi"/>
                <w:b w:val="0"/>
                <w:bCs w:val="0"/>
                <w:sz w:val="16"/>
                <w:szCs w:val="16"/>
                <w:lang w:val="es-CO"/>
              </w:rPr>
              <w:t xml:space="preserve"> Australia </w:t>
            </w:r>
            <w:proofErr w:type="spellStart"/>
            <w:r w:rsidRPr="00326F5A">
              <w:rPr>
                <w:rFonts w:asciiTheme="majorHAnsi" w:hAnsiTheme="majorHAnsi" w:cstheme="majorHAnsi"/>
                <w:b w:val="0"/>
                <w:bCs w:val="0"/>
                <w:sz w:val="16"/>
                <w:szCs w:val="16"/>
                <w:lang w:val="es-CO"/>
              </w:rPr>
              <w:t>Pty</w:t>
            </w:r>
            <w:proofErr w:type="spellEnd"/>
            <w:r w:rsidRPr="00326F5A">
              <w:rPr>
                <w:rFonts w:asciiTheme="majorHAnsi" w:hAnsiTheme="majorHAnsi" w:cstheme="majorHAnsi"/>
                <w:b w:val="0"/>
                <w:bCs w:val="0"/>
                <w:sz w:val="16"/>
                <w:szCs w:val="16"/>
                <w:lang w:val="es-CO"/>
              </w:rPr>
              <w:t xml:space="preserve"> </w:t>
            </w:r>
            <w:proofErr w:type="spellStart"/>
            <w:r w:rsidRPr="00326F5A">
              <w:rPr>
                <w:rFonts w:asciiTheme="majorHAnsi" w:hAnsiTheme="majorHAnsi" w:cstheme="majorHAnsi"/>
                <w:b w:val="0"/>
                <w:bCs w:val="0"/>
                <w:sz w:val="16"/>
                <w:szCs w:val="16"/>
                <w:lang w:val="es-CO"/>
              </w:rPr>
              <w:t>Ltd</w:t>
            </w:r>
            <w:proofErr w:type="spellEnd"/>
            <w:r w:rsidRPr="00326F5A">
              <w:rPr>
                <w:rFonts w:asciiTheme="majorHAnsi" w:hAnsiTheme="majorHAnsi" w:cstheme="majorHAnsi"/>
                <w:b w:val="0"/>
                <w:bCs w:val="0"/>
                <w:sz w:val="16"/>
                <w:szCs w:val="16"/>
                <w:lang w:val="es-CO"/>
              </w:rPr>
              <w:t xml:space="preserve"> – www.medfin.com.au</w:t>
            </w:r>
          </w:p>
        </w:tc>
        <w:tc>
          <w:tcPr>
            <w:tcW w:w="5811" w:type="dxa"/>
            <w:vAlign w:val="center"/>
          </w:tcPr>
          <w:p w14:paraId="7048EC7B"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Judo Bank Pty Ltd – www.judo.bank</w:t>
            </w:r>
          </w:p>
        </w:tc>
      </w:tr>
      <w:tr w:rsidR="009F0925" w:rsidRPr="00122F98" w14:paraId="1776C063"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ECACD7F" w14:textId="77777777" w:rsidR="009F0925" w:rsidRPr="00753B11" w:rsidRDefault="009F0925" w:rsidP="0051581E">
            <w:pPr>
              <w:pStyle w:val="NoSpacing"/>
              <w:rPr>
                <w:rFonts w:asciiTheme="majorHAnsi" w:hAnsiTheme="majorHAnsi" w:cstheme="majorHAnsi"/>
                <w:b w:val="0"/>
                <w:bCs w:val="0"/>
                <w:sz w:val="16"/>
                <w:szCs w:val="16"/>
                <w:lang w:val="en-GB"/>
              </w:rPr>
            </w:pPr>
            <w:r w:rsidRPr="00326F5A">
              <w:rPr>
                <w:rFonts w:asciiTheme="majorHAnsi" w:hAnsiTheme="majorHAnsi" w:cstheme="majorHAnsi"/>
                <w:b w:val="0"/>
                <w:bCs w:val="0"/>
                <w:sz w:val="16"/>
                <w:szCs w:val="16"/>
              </w:rPr>
              <w:t>National Australia Bank Limited – www.nab.com.au</w:t>
            </w:r>
          </w:p>
        </w:tc>
        <w:tc>
          <w:tcPr>
            <w:tcW w:w="5811" w:type="dxa"/>
            <w:vAlign w:val="center"/>
          </w:tcPr>
          <w:p w14:paraId="353A4506"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CBA Asset Finance – www.commbank.com.au</w:t>
            </w:r>
          </w:p>
        </w:tc>
      </w:tr>
      <w:tr w:rsidR="009F0925" w:rsidRPr="00326F5A" w14:paraId="45BCABAF"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41BF5B33" w14:textId="77777777" w:rsidR="009F0925" w:rsidRPr="00BD4F69" w:rsidRDefault="009F0925" w:rsidP="0051581E">
            <w:pPr>
              <w:pStyle w:val="NoSpacing"/>
              <w:rPr>
                <w:rFonts w:asciiTheme="majorHAnsi" w:hAnsiTheme="majorHAnsi" w:cstheme="majorHAnsi"/>
                <w:b w:val="0"/>
                <w:bCs w:val="0"/>
                <w:sz w:val="16"/>
                <w:szCs w:val="16"/>
                <w:lang w:val="en-GB"/>
              </w:rPr>
            </w:pPr>
            <w:r w:rsidRPr="00122F98">
              <w:rPr>
                <w:rFonts w:asciiTheme="majorHAnsi" w:hAnsiTheme="majorHAnsi" w:cstheme="majorHAnsi"/>
                <w:b w:val="0"/>
                <w:bCs w:val="0"/>
                <w:sz w:val="16"/>
                <w:szCs w:val="16"/>
              </w:rPr>
              <w:t>Affordable Car Loans Pty Ltd – www.affordablecarloans.com.au</w:t>
            </w:r>
          </w:p>
        </w:tc>
        <w:tc>
          <w:tcPr>
            <w:tcW w:w="5811" w:type="dxa"/>
            <w:vAlign w:val="center"/>
          </w:tcPr>
          <w:p w14:paraId="651A8712" w14:textId="77777777" w:rsidR="009F0925" w:rsidRPr="00326F5A"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theme="majorHAnsi"/>
                <w:sz w:val="16"/>
                <w:szCs w:val="16"/>
              </w:rPr>
            </w:pPr>
            <w:r w:rsidRPr="00326F5A">
              <w:rPr>
                <w:rFonts w:asciiTheme="majorHAnsi" w:eastAsia="SimSun" w:hAnsiTheme="majorHAnsi" w:cstheme="majorHAnsi"/>
                <w:sz w:val="16"/>
                <w:szCs w:val="16"/>
              </w:rPr>
              <w:t>Credit Corp Financial Services Pty Limited – www.carstart.com.au</w:t>
            </w:r>
          </w:p>
        </w:tc>
      </w:tr>
      <w:tr w:rsidR="009F0925" w:rsidRPr="00122F98" w14:paraId="57DBDF71"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21332DC" w14:textId="77777777" w:rsidR="009F0925" w:rsidRPr="00122F98" w:rsidRDefault="009F0925" w:rsidP="0051581E">
            <w:pPr>
              <w:pStyle w:val="NoSpacing"/>
              <w:rPr>
                <w:rFonts w:asciiTheme="majorHAnsi" w:hAnsiTheme="majorHAnsi" w:cstheme="majorHAnsi"/>
                <w:b w:val="0"/>
                <w:bCs w:val="0"/>
                <w:sz w:val="16"/>
                <w:szCs w:val="16"/>
              </w:rPr>
            </w:pPr>
            <w:r w:rsidRPr="00122F98">
              <w:rPr>
                <w:rFonts w:asciiTheme="majorHAnsi" w:hAnsiTheme="majorHAnsi" w:cstheme="majorHAnsi"/>
                <w:b w:val="0"/>
                <w:bCs w:val="0"/>
                <w:sz w:val="16"/>
                <w:szCs w:val="16"/>
              </w:rPr>
              <w:t>Now Finance Group Pty Ltd - www.nowfinance.com.au</w:t>
            </w:r>
          </w:p>
        </w:tc>
        <w:tc>
          <w:tcPr>
            <w:tcW w:w="5811" w:type="dxa"/>
            <w:vAlign w:val="center"/>
          </w:tcPr>
          <w:p w14:paraId="65931D67" w14:textId="77777777" w:rsidR="009F0925" w:rsidRPr="00326F5A"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sz w:val="16"/>
                <w:szCs w:val="16"/>
              </w:rPr>
            </w:pPr>
            <w:proofErr w:type="spellStart"/>
            <w:r w:rsidRPr="00D12EEC">
              <w:rPr>
                <w:rFonts w:asciiTheme="majorHAnsi" w:eastAsia="SimSun" w:hAnsiTheme="majorHAnsi" w:cstheme="majorHAnsi"/>
                <w:sz w:val="16"/>
                <w:szCs w:val="16"/>
              </w:rPr>
              <w:t>Selfco</w:t>
            </w:r>
            <w:proofErr w:type="spellEnd"/>
            <w:r w:rsidRPr="00D12EEC">
              <w:rPr>
                <w:rFonts w:asciiTheme="majorHAnsi" w:eastAsia="SimSun" w:hAnsiTheme="majorHAnsi" w:cstheme="majorHAnsi"/>
                <w:sz w:val="16"/>
                <w:szCs w:val="16"/>
              </w:rPr>
              <w:t xml:space="preserve"> is a division of </w:t>
            </w:r>
            <w:proofErr w:type="spellStart"/>
            <w:r w:rsidRPr="00D12EEC">
              <w:rPr>
                <w:rFonts w:asciiTheme="majorHAnsi" w:eastAsia="SimSun" w:hAnsiTheme="majorHAnsi" w:cstheme="majorHAnsi"/>
                <w:sz w:val="16"/>
                <w:szCs w:val="16"/>
              </w:rPr>
              <w:t>Auswide</w:t>
            </w:r>
            <w:proofErr w:type="spellEnd"/>
            <w:r w:rsidRPr="00D12EEC">
              <w:rPr>
                <w:rFonts w:asciiTheme="majorHAnsi" w:eastAsia="SimSun" w:hAnsiTheme="majorHAnsi" w:cstheme="majorHAnsi"/>
                <w:sz w:val="16"/>
                <w:szCs w:val="16"/>
              </w:rPr>
              <w:t xml:space="preserve"> Bank Ltd - selfco.com.au</w:t>
            </w:r>
          </w:p>
        </w:tc>
      </w:tr>
      <w:tr w:rsidR="009F0925" w:rsidRPr="00122F98" w14:paraId="72990A93"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2917E8E4" w14:textId="77777777" w:rsidR="009F0925" w:rsidRPr="00122F98" w:rsidRDefault="009F0925" w:rsidP="0051581E">
            <w:pPr>
              <w:pStyle w:val="NoSpacing"/>
              <w:rPr>
                <w:rFonts w:asciiTheme="majorHAnsi" w:hAnsiTheme="majorHAnsi" w:cstheme="majorHAnsi"/>
                <w:b w:val="0"/>
                <w:bCs w:val="0"/>
                <w:sz w:val="16"/>
                <w:szCs w:val="16"/>
              </w:rPr>
            </w:pPr>
            <w:r w:rsidRPr="00122F98">
              <w:rPr>
                <w:rFonts w:asciiTheme="majorHAnsi" w:hAnsiTheme="majorHAnsi" w:cstheme="majorHAnsi"/>
                <w:b w:val="0"/>
                <w:bCs w:val="0"/>
                <w:sz w:val="16"/>
                <w:szCs w:val="16"/>
              </w:rPr>
              <w:t>Group &amp; General Finance Pty Ltd - www.groupandgeneral.com</w:t>
            </w:r>
          </w:p>
        </w:tc>
        <w:tc>
          <w:tcPr>
            <w:tcW w:w="5811" w:type="dxa"/>
            <w:vAlign w:val="center"/>
          </w:tcPr>
          <w:p w14:paraId="154E2974"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Westpac Banking Corporation – www.westpac.com.a</w:t>
            </w:r>
          </w:p>
        </w:tc>
      </w:tr>
      <w:tr w:rsidR="009F0925" w:rsidRPr="00122F98" w14:paraId="4DB12BD2"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4379585" w14:textId="77777777" w:rsidR="009F0925" w:rsidRPr="00122F98" w:rsidRDefault="009F0925" w:rsidP="0051581E">
            <w:pPr>
              <w:pStyle w:val="NoSpacing"/>
              <w:rPr>
                <w:rFonts w:asciiTheme="majorHAnsi" w:hAnsiTheme="majorHAnsi" w:cstheme="majorHAnsi"/>
                <w:b w:val="0"/>
                <w:bCs w:val="0"/>
                <w:sz w:val="16"/>
                <w:szCs w:val="16"/>
              </w:rPr>
            </w:pPr>
            <w:r w:rsidRPr="00122F98">
              <w:rPr>
                <w:rFonts w:asciiTheme="majorHAnsi" w:hAnsiTheme="majorHAnsi" w:cstheme="majorHAnsi"/>
                <w:b w:val="0"/>
                <w:bCs w:val="0"/>
                <w:sz w:val="16"/>
                <w:szCs w:val="16"/>
              </w:rPr>
              <w:t>Angle Finance - www.anglefinance.com.au</w:t>
            </w:r>
          </w:p>
        </w:tc>
        <w:tc>
          <w:tcPr>
            <w:tcW w:w="5811" w:type="dxa"/>
            <w:vAlign w:val="center"/>
          </w:tcPr>
          <w:p w14:paraId="137013B8" w14:textId="77777777" w:rsidR="009F0925" w:rsidRPr="00502D22"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DC0EAB">
              <w:rPr>
                <w:rFonts w:asciiTheme="majorHAnsi" w:hAnsiTheme="majorHAnsi" w:cstheme="majorHAnsi"/>
                <w:sz w:val="16"/>
                <w:szCs w:val="16"/>
              </w:rPr>
              <w:t>Dynamoney</w:t>
            </w:r>
            <w:proofErr w:type="spellEnd"/>
            <w:r w:rsidRPr="00DC0EAB">
              <w:rPr>
                <w:rFonts w:asciiTheme="majorHAnsi" w:hAnsiTheme="majorHAnsi" w:cstheme="majorHAnsi"/>
                <w:sz w:val="16"/>
                <w:szCs w:val="16"/>
              </w:rPr>
              <w:t xml:space="preserve"> Limited – www.dynamoney.com</w:t>
            </w:r>
          </w:p>
        </w:tc>
      </w:tr>
      <w:tr w:rsidR="009F0925" w:rsidRPr="00122F98" w14:paraId="36AAEA26"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20EAF70D" w14:textId="77777777" w:rsidR="009F0925" w:rsidRPr="00122F98" w:rsidRDefault="009F0925" w:rsidP="0051581E">
            <w:pPr>
              <w:pStyle w:val="NoSpacing"/>
              <w:rPr>
                <w:rFonts w:asciiTheme="majorHAnsi" w:hAnsiTheme="majorHAnsi" w:cstheme="majorHAnsi"/>
                <w:b w:val="0"/>
                <w:bCs w:val="0"/>
                <w:sz w:val="16"/>
                <w:szCs w:val="16"/>
              </w:rPr>
            </w:pPr>
            <w:r w:rsidRPr="00122F98">
              <w:rPr>
                <w:rFonts w:asciiTheme="majorHAnsi" w:hAnsiTheme="majorHAnsi" w:cstheme="majorHAnsi"/>
                <w:b w:val="0"/>
                <w:bCs w:val="0"/>
                <w:sz w:val="16"/>
                <w:szCs w:val="16"/>
              </w:rPr>
              <w:t>Resimac Asset Finance Pty Ltd - resimacassetfinance.com.au</w:t>
            </w:r>
          </w:p>
        </w:tc>
        <w:tc>
          <w:tcPr>
            <w:tcW w:w="5811" w:type="dxa"/>
            <w:vAlign w:val="center"/>
          </w:tcPr>
          <w:p w14:paraId="71146671"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Bank of Queensland Limited – www.boqfinance.com.au</w:t>
            </w:r>
          </w:p>
        </w:tc>
      </w:tr>
      <w:tr w:rsidR="009F0925" w:rsidRPr="00122F98" w14:paraId="7CEE1229" w14:textId="77777777" w:rsidTr="00515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5E57943" w14:textId="77777777" w:rsidR="009F0925" w:rsidRPr="00122F98" w:rsidRDefault="009F0925" w:rsidP="0051581E">
            <w:pPr>
              <w:pStyle w:val="NoSpacing"/>
              <w:rPr>
                <w:rFonts w:asciiTheme="majorHAnsi" w:hAnsiTheme="majorHAnsi" w:cstheme="majorHAnsi"/>
                <w:b w:val="0"/>
                <w:bCs w:val="0"/>
                <w:sz w:val="16"/>
                <w:szCs w:val="16"/>
              </w:rPr>
            </w:pPr>
            <w:proofErr w:type="spellStart"/>
            <w:r w:rsidRPr="00BD4F69">
              <w:rPr>
                <w:rFonts w:asciiTheme="majorHAnsi" w:hAnsiTheme="majorHAnsi" w:cstheme="majorHAnsi"/>
                <w:b w:val="0"/>
                <w:bCs w:val="0"/>
                <w:sz w:val="16"/>
                <w:szCs w:val="16"/>
              </w:rPr>
              <w:t>Moneytech</w:t>
            </w:r>
            <w:proofErr w:type="spellEnd"/>
            <w:r w:rsidRPr="00BD4F69">
              <w:rPr>
                <w:rFonts w:asciiTheme="majorHAnsi" w:hAnsiTheme="majorHAnsi" w:cstheme="majorHAnsi"/>
                <w:b w:val="0"/>
                <w:bCs w:val="0"/>
                <w:sz w:val="16"/>
                <w:szCs w:val="16"/>
              </w:rPr>
              <w:t xml:space="preserve"> Group Ltd – www.moneytech.com.au</w:t>
            </w:r>
          </w:p>
        </w:tc>
        <w:tc>
          <w:tcPr>
            <w:tcW w:w="5811" w:type="dxa"/>
            <w:vAlign w:val="center"/>
          </w:tcPr>
          <w:p w14:paraId="5F69E7CA" w14:textId="77777777" w:rsidR="009F0925" w:rsidRPr="00122F98" w:rsidRDefault="009F0925" w:rsidP="0051581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F98">
              <w:rPr>
                <w:rFonts w:asciiTheme="majorHAnsi" w:hAnsiTheme="majorHAnsi" w:cstheme="majorHAnsi"/>
                <w:sz w:val="16"/>
                <w:szCs w:val="16"/>
              </w:rPr>
              <w:t>Australian Premier Finance Company Pty Ltd - www.australianpremierfinance.com.au</w:t>
            </w:r>
          </w:p>
        </w:tc>
      </w:tr>
      <w:tr w:rsidR="009F0925" w:rsidRPr="00122F98" w14:paraId="35642C35" w14:textId="77777777" w:rsidTr="0051581E">
        <w:tc>
          <w:tcPr>
            <w:cnfStyle w:val="001000000000" w:firstRow="0" w:lastRow="0" w:firstColumn="1" w:lastColumn="0" w:oddVBand="0" w:evenVBand="0" w:oddHBand="0" w:evenHBand="0" w:firstRowFirstColumn="0" w:firstRowLastColumn="0" w:lastRowFirstColumn="0" w:lastRowLastColumn="0"/>
            <w:tcW w:w="4390" w:type="dxa"/>
            <w:vAlign w:val="center"/>
          </w:tcPr>
          <w:p w14:paraId="543BB0AB" w14:textId="77777777" w:rsidR="009F0925" w:rsidRPr="00BD4F69" w:rsidRDefault="009F0925" w:rsidP="0051581E">
            <w:pPr>
              <w:pStyle w:val="NoSpacing"/>
              <w:rPr>
                <w:rFonts w:asciiTheme="majorHAnsi" w:hAnsiTheme="majorHAnsi" w:cstheme="majorHAnsi"/>
                <w:sz w:val="16"/>
                <w:szCs w:val="16"/>
              </w:rPr>
            </w:pPr>
            <w:r w:rsidRPr="00122F98">
              <w:rPr>
                <w:rFonts w:asciiTheme="majorHAnsi" w:hAnsiTheme="majorHAnsi" w:cstheme="majorHAnsi"/>
                <w:b w:val="0"/>
                <w:bCs w:val="0"/>
                <w:sz w:val="16"/>
                <w:szCs w:val="16"/>
              </w:rPr>
              <w:t>Rapid Loans - www.rapidloans.com.au</w:t>
            </w:r>
          </w:p>
        </w:tc>
        <w:tc>
          <w:tcPr>
            <w:tcW w:w="5811" w:type="dxa"/>
            <w:vAlign w:val="center"/>
          </w:tcPr>
          <w:p w14:paraId="10F5810B" w14:textId="77777777" w:rsidR="009F0925" w:rsidRPr="00122F98" w:rsidRDefault="009F0925" w:rsidP="0051581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12EEC">
              <w:rPr>
                <w:rFonts w:asciiTheme="majorHAnsi" w:hAnsiTheme="majorHAnsi" w:cstheme="majorHAnsi"/>
                <w:sz w:val="16"/>
                <w:szCs w:val="16"/>
              </w:rPr>
              <w:t>Allied Credit Pty Ltd - alliedcredit.com.au</w:t>
            </w:r>
          </w:p>
        </w:tc>
      </w:tr>
    </w:tbl>
    <w:p w14:paraId="5F00C358" w14:textId="77777777" w:rsidR="009F0925" w:rsidRPr="00CF1D4A" w:rsidRDefault="009F0925" w:rsidP="00113A07">
      <w:pPr>
        <w:pStyle w:val="NoSpacing"/>
        <w:rPr>
          <w:rFonts w:asciiTheme="majorHAnsi" w:eastAsia="SimSun" w:hAnsiTheme="majorHAnsi" w:cstheme="majorHAnsi"/>
          <w:sz w:val="18"/>
          <w:szCs w:val="18"/>
        </w:rPr>
      </w:pPr>
    </w:p>
    <w:p w14:paraId="3B52FBDC" w14:textId="77777777" w:rsidR="009F0925" w:rsidRDefault="009F0925" w:rsidP="00113A07">
      <w:pPr>
        <w:pStyle w:val="NoSpacing"/>
        <w:rPr>
          <w:rFonts w:asciiTheme="majorHAnsi" w:eastAsia="SimSun" w:hAnsiTheme="majorHAnsi" w:cstheme="majorHAnsi"/>
          <w:sz w:val="18"/>
          <w:szCs w:val="18"/>
        </w:rPr>
      </w:pPr>
    </w:p>
    <w:p w14:paraId="7994E82E" w14:textId="77777777" w:rsidR="009F0925" w:rsidRDefault="009F0925" w:rsidP="00113A07">
      <w:pPr>
        <w:pStyle w:val="NoSpacing"/>
        <w:rPr>
          <w:rFonts w:asciiTheme="majorHAnsi" w:eastAsia="SimSun" w:hAnsiTheme="majorHAnsi" w:cstheme="majorHAnsi"/>
          <w:sz w:val="18"/>
          <w:szCs w:val="18"/>
        </w:rPr>
      </w:pPr>
    </w:p>
    <w:p w14:paraId="609C34EE" w14:textId="77777777" w:rsidR="009F0925" w:rsidRDefault="009F0925" w:rsidP="00113A07">
      <w:pPr>
        <w:pStyle w:val="NoSpacing"/>
        <w:rPr>
          <w:rFonts w:asciiTheme="majorHAnsi" w:eastAsia="SimSun" w:hAnsiTheme="majorHAnsi" w:cstheme="majorHAnsi"/>
          <w:sz w:val="18"/>
          <w:szCs w:val="18"/>
        </w:rPr>
      </w:pPr>
    </w:p>
    <w:p w14:paraId="63A770FD" w14:textId="77777777" w:rsidR="009F0925" w:rsidRDefault="009F0925" w:rsidP="00113A07">
      <w:pPr>
        <w:pStyle w:val="NoSpacing"/>
        <w:rPr>
          <w:rFonts w:asciiTheme="majorHAnsi" w:eastAsia="SimSun" w:hAnsiTheme="majorHAnsi" w:cstheme="majorHAnsi"/>
          <w:sz w:val="18"/>
          <w:szCs w:val="18"/>
        </w:rPr>
      </w:pPr>
    </w:p>
    <w:p w14:paraId="29A694A5" w14:textId="77777777" w:rsidR="009F0925" w:rsidRDefault="009F0925" w:rsidP="00113A07">
      <w:pPr>
        <w:pStyle w:val="NoSpacing"/>
        <w:rPr>
          <w:rFonts w:asciiTheme="majorHAnsi" w:eastAsia="SimSun" w:hAnsiTheme="majorHAnsi" w:cstheme="majorHAnsi"/>
          <w:sz w:val="18"/>
          <w:szCs w:val="18"/>
        </w:rPr>
      </w:pPr>
    </w:p>
    <w:p w14:paraId="76A145A5" w14:textId="77777777" w:rsidR="009F0925" w:rsidRDefault="009F0925" w:rsidP="00113A07">
      <w:pPr>
        <w:pStyle w:val="NoSpacing"/>
        <w:rPr>
          <w:rFonts w:asciiTheme="majorHAnsi" w:eastAsia="SimSun" w:hAnsiTheme="majorHAnsi" w:cstheme="majorHAnsi"/>
          <w:sz w:val="18"/>
          <w:szCs w:val="18"/>
        </w:rPr>
      </w:pPr>
    </w:p>
    <w:p w14:paraId="23F9C4A1"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__________________________________</w:t>
      </w:r>
    </w:p>
    <w:p w14:paraId="3FF9075D"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Customer Name 1</w:t>
      </w:r>
    </w:p>
    <w:p w14:paraId="4F9C6170" w14:textId="77777777" w:rsidR="009F0925" w:rsidRDefault="009F0925" w:rsidP="008964E5">
      <w:pPr>
        <w:pStyle w:val="NoSpacing"/>
        <w:rPr>
          <w:rFonts w:asciiTheme="majorHAnsi" w:eastAsia="SimSun" w:hAnsiTheme="majorHAnsi" w:cstheme="majorHAnsi"/>
          <w:sz w:val="18"/>
          <w:szCs w:val="18"/>
        </w:rPr>
      </w:pPr>
    </w:p>
    <w:p w14:paraId="3D52D9AF" w14:textId="77777777" w:rsidR="009F0925" w:rsidRDefault="009F0925" w:rsidP="008964E5">
      <w:pPr>
        <w:pStyle w:val="NoSpacing"/>
        <w:rPr>
          <w:rFonts w:asciiTheme="majorHAnsi" w:eastAsia="SimSun" w:hAnsiTheme="majorHAnsi" w:cstheme="majorHAnsi"/>
          <w:sz w:val="18"/>
          <w:szCs w:val="18"/>
        </w:rPr>
      </w:pPr>
    </w:p>
    <w:p w14:paraId="2E75D9CE" w14:textId="77777777" w:rsidR="009F0925" w:rsidRDefault="009F0925" w:rsidP="008964E5">
      <w:pPr>
        <w:pStyle w:val="NoSpacing"/>
        <w:rPr>
          <w:rFonts w:asciiTheme="majorHAnsi" w:eastAsia="SimSun" w:hAnsiTheme="majorHAnsi" w:cstheme="majorHAnsi"/>
          <w:sz w:val="18"/>
          <w:szCs w:val="18"/>
        </w:rPr>
      </w:pPr>
    </w:p>
    <w:p w14:paraId="7A317565" w14:textId="77777777" w:rsidR="009F0925" w:rsidRDefault="009F0925" w:rsidP="008964E5">
      <w:pPr>
        <w:pStyle w:val="NoSpacing"/>
        <w:rPr>
          <w:rFonts w:asciiTheme="majorHAnsi" w:eastAsia="SimSun" w:hAnsiTheme="majorHAnsi" w:cstheme="majorHAnsi"/>
          <w:sz w:val="18"/>
          <w:szCs w:val="18"/>
        </w:rPr>
      </w:pPr>
    </w:p>
    <w:p w14:paraId="5671A16C" w14:textId="77777777" w:rsidR="009F0925" w:rsidRDefault="009F0925" w:rsidP="008964E5">
      <w:pPr>
        <w:pStyle w:val="NoSpacing"/>
        <w:rPr>
          <w:rFonts w:asciiTheme="majorHAnsi" w:eastAsia="SimSun" w:hAnsiTheme="majorHAnsi" w:cstheme="majorHAnsi"/>
          <w:sz w:val="18"/>
          <w:szCs w:val="18"/>
        </w:rPr>
      </w:pPr>
    </w:p>
    <w:p w14:paraId="604A7E47" w14:textId="77777777" w:rsidR="009F0925" w:rsidRDefault="009F0925" w:rsidP="008964E5">
      <w:pPr>
        <w:pStyle w:val="NoSpacing"/>
        <w:rPr>
          <w:rFonts w:asciiTheme="majorHAnsi" w:eastAsia="SimSun" w:hAnsiTheme="majorHAnsi" w:cstheme="majorHAnsi"/>
          <w:sz w:val="18"/>
          <w:szCs w:val="18"/>
        </w:rPr>
      </w:pPr>
    </w:p>
    <w:p w14:paraId="24DB6607"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__________________________________</w:t>
      </w:r>
    </w:p>
    <w:p w14:paraId="0FE5D42B"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 xml:space="preserve">Customer Signature  </w:t>
      </w:r>
    </w:p>
    <w:p w14:paraId="7F091CE1" w14:textId="77777777" w:rsidR="009F0925" w:rsidRDefault="009F0925" w:rsidP="008964E5">
      <w:pPr>
        <w:pStyle w:val="NoSpacing"/>
        <w:rPr>
          <w:rFonts w:asciiTheme="majorHAnsi" w:eastAsia="SimSun" w:hAnsiTheme="majorHAnsi" w:cstheme="majorHAnsi"/>
          <w:sz w:val="18"/>
          <w:szCs w:val="18"/>
        </w:rPr>
      </w:pPr>
    </w:p>
    <w:p w14:paraId="1BA5EAD6" w14:textId="77777777" w:rsidR="009F0925" w:rsidRDefault="009F0925" w:rsidP="008964E5">
      <w:pPr>
        <w:pStyle w:val="NoSpacing"/>
        <w:rPr>
          <w:rFonts w:asciiTheme="majorHAnsi" w:eastAsia="SimSun" w:hAnsiTheme="majorHAnsi" w:cstheme="majorHAnsi"/>
          <w:sz w:val="18"/>
          <w:szCs w:val="18"/>
        </w:rPr>
      </w:pPr>
    </w:p>
    <w:p w14:paraId="472EDA66" w14:textId="77777777" w:rsidR="009F0925" w:rsidRDefault="009F0925" w:rsidP="008964E5">
      <w:pPr>
        <w:pStyle w:val="NoSpacing"/>
        <w:rPr>
          <w:rFonts w:asciiTheme="majorHAnsi" w:eastAsia="SimSun" w:hAnsiTheme="majorHAnsi" w:cstheme="majorHAnsi"/>
          <w:sz w:val="18"/>
          <w:szCs w:val="18"/>
        </w:rPr>
      </w:pPr>
    </w:p>
    <w:p w14:paraId="6B7D5FE8" w14:textId="77777777" w:rsidR="009F0925" w:rsidRDefault="009F0925" w:rsidP="008964E5">
      <w:pPr>
        <w:pStyle w:val="NoSpacing"/>
        <w:rPr>
          <w:rFonts w:asciiTheme="majorHAnsi" w:eastAsia="SimSun" w:hAnsiTheme="majorHAnsi" w:cstheme="majorHAnsi"/>
          <w:sz w:val="18"/>
          <w:szCs w:val="18"/>
        </w:rPr>
      </w:pPr>
    </w:p>
    <w:p w14:paraId="43D533DA" w14:textId="77777777" w:rsidR="009F0925" w:rsidRDefault="009F0925" w:rsidP="008964E5">
      <w:pPr>
        <w:pStyle w:val="NoSpacing"/>
        <w:rPr>
          <w:rFonts w:asciiTheme="majorHAnsi" w:eastAsia="SimSun" w:hAnsiTheme="majorHAnsi" w:cstheme="majorHAnsi"/>
          <w:sz w:val="18"/>
          <w:szCs w:val="18"/>
        </w:rPr>
      </w:pPr>
    </w:p>
    <w:p w14:paraId="653313AD"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__________________________________</w:t>
      </w:r>
    </w:p>
    <w:p w14:paraId="7386B9BF"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Customer Name 2</w:t>
      </w:r>
    </w:p>
    <w:p w14:paraId="1290D5CA" w14:textId="77777777" w:rsidR="009F0925" w:rsidRDefault="009F0925" w:rsidP="008964E5">
      <w:pPr>
        <w:pStyle w:val="NoSpacing"/>
        <w:rPr>
          <w:rFonts w:asciiTheme="majorHAnsi" w:eastAsia="SimSun" w:hAnsiTheme="majorHAnsi" w:cstheme="majorHAnsi"/>
          <w:sz w:val="18"/>
          <w:szCs w:val="18"/>
        </w:rPr>
      </w:pPr>
    </w:p>
    <w:p w14:paraId="59667488" w14:textId="77777777" w:rsidR="009F0925" w:rsidRDefault="009F0925" w:rsidP="008964E5">
      <w:pPr>
        <w:pStyle w:val="NoSpacing"/>
        <w:rPr>
          <w:rFonts w:asciiTheme="majorHAnsi" w:eastAsia="SimSun" w:hAnsiTheme="majorHAnsi" w:cstheme="majorHAnsi"/>
          <w:sz w:val="18"/>
          <w:szCs w:val="18"/>
        </w:rPr>
      </w:pPr>
    </w:p>
    <w:p w14:paraId="4A91708E" w14:textId="77777777" w:rsidR="009F0925" w:rsidRDefault="009F0925" w:rsidP="008964E5">
      <w:pPr>
        <w:pStyle w:val="NoSpacing"/>
        <w:rPr>
          <w:rFonts w:asciiTheme="majorHAnsi" w:eastAsia="SimSun" w:hAnsiTheme="majorHAnsi" w:cstheme="majorHAnsi"/>
          <w:sz w:val="18"/>
          <w:szCs w:val="18"/>
        </w:rPr>
      </w:pPr>
    </w:p>
    <w:p w14:paraId="4897C7AF" w14:textId="77777777" w:rsidR="009F0925" w:rsidRDefault="009F0925" w:rsidP="008964E5">
      <w:pPr>
        <w:pStyle w:val="NoSpacing"/>
        <w:rPr>
          <w:rFonts w:asciiTheme="majorHAnsi" w:eastAsia="SimSun" w:hAnsiTheme="majorHAnsi" w:cstheme="majorHAnsi"/>
          <w:sz w:val="18"/>
          <w:szCs w:val="18"/>
        </w:rPr>
      </w:pPr>
    </w:p>
    <w:p w14:paraId="01D46516" w14:textId="77777777" w:rsidR="009F0925" w:rsidRDefault="009F0925" w:rsidP="008964E5">
      <w:pPr>
        <w:pStyle w:val="NoSpacing"/>
        <w:rPr>
          <w:rFonts w:asciiTheme="majorHAnsi" w:eastAsia="SimSun" w:hAnsiTheme="majorHAnsi" w:cstheme="majorHAnsi"/>
          <w:sz w:val="18"/>
          <w:szCs w:val="18"/>
        </w:rPr>
      </w:pPr>
    </w:p>
    <w:p w14:paraId="4C36AEAB" w14:textId="77777777" w:rsidR="009F0925" w:rsidRDefault="009F0925" w:rsidP="008964E5">
      <w:pPr>
        <w:pStyle w:val="NoSpacing"/>
        <w:rPr>
          <w:rFonts w:asciiTheme="majorHAnsi" w:eastAsia="SimSun" w:hAnsiTheme="majorHAnsi" w:cstheme="majorHAnsi"/>
          <w:sz w:val="18"/>
          <w:szCs w:val="18"/>
        </w:rPr>
      </w:pPr>
    </w:p>
    <w:p w14:paraId="68D7C05F"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__________________________________</w:t>
      </w:r>
    </w:p>
    <w:p w14:paraId="37FBDCB8" w14:textId="77777777" w:rsidR="009F0925" w:rsidRDefault="009F0925" w:rsidP="008964E5">
      <w:pPr>
        <w:pStyle w:val="NoSpacing"/>
        <w:rPr>
          <w:rFonts w:asciiTheme="majorHAnsi" w:eastAsia="SimSun" w:hAnsiTheme="majorHAnsi" w:cstheme="majorHAnsi"/>
          <w:sz w:val="18"/>
          <w:szCs w:val="18"/>
        </w:rPr>
      </w:pPr>
      <w:r>
        <w:rPr>
          <w:rFonts w:asciiTheme="majorHAnsi" w:eastAsia="SimSun" w:hAnsiTheme="majorHAnsi" w:cstheme="majorHAnsi"/>
          <w:sz w:val="18"/>
          <w:szCs w:val="18"/>
        </w:rPr>
        <w:t xml:space="preserve">Customer Signature  </w:t>
      </w:r>
    </w:p>
    <w:p w14:paraId="544F6160" w14:textId="77777777" w:rsidR="009F0925" w:rsidRPr="00CF1D4A" w:rsidRDefault="009F0925" w:rsidP="008964E5">
      <w:pPr>
        <w:pStyle w:val="NoSpacing"/>
        <w:rPr>
          <w:rFonts w:asciiTheme="majorHAnsi" w:eastAsia="SimSun" w:hAnsiTheme="majorHAnsi" w:cstheme="majorHAnsi"/>
          <w:sz w:val="18"/>
          <w:szCs w:val="18"/>
        </w:rPr>
      </w:pPr>
    </w:p>
    <w:p w14:paraId="04577440" w14:textId="77777777" w:rsidR="009F0925" w:rsidRDefault="009F0925" w:rsidP="00113A07">
      <w:pPr>
        <w:pStyle w:val="NoSpacing"/>
        <w:rPr>
          <w:rFonts w:asciiTheme="majorHAnsi" w:eastAsia="SimSun" w:hAnsiTheme="majorHAnsi" w:cstheme="majorHAnsi"/>
          <w:sz w:val="18"/>
          <w:szCs w:val="18"/>
        </w:rPr>
        <w:sectPr w:rsidR="009F0925" w:rsidSect="009F0925">
          <w:pgSz w:w="11906" w:h="16838"/>
          <w:pgMar w:top="1440" w:right="851" w:bottom="851" w:left="851" w:header="567" w:footer="567" w:gutter="0"/>
          <w:cols w:space="708"/>
          <w:docGrid w:linePitch="360"/>
        </w:sectPr>
      </w:pPr>
    </w:p>
    <w:p w14:paraId="2A135C98" w14:textId="77777777" w:rsidR="009F0925" w:rsidRPr="00CF1D4A" w:rsidRDefault="009F0925" w:rsidP="00113A07">
      <w:pPr>
        <w:pStyle w:val="NoSpacing"/>
        <w:rPr>
          <w:rFonts w:asciiTheme="majorHAnsi" w:eastAsia="SimSun" w:hAnsiTheme="majorHAnsi" w:cstheme="majorHAnsi"/>
          <w:sz w:val="18"/>
          <w:szCs w:val="18"/>
        </w:rPr>
      </w:pPr>
    </w:p>
    <w:sectPr w:rsidR="009F0925" w:rsidRPr="00CF1D4A" w:rsidSect="009F0925">
      <w:type w:val="continuous"/>
      <w:pgSz w:w="11906" w:h="16838"/>
      <w:pgMar w:top="1440"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A9416" w14:textId="77777777" w:rsidR="00283C1A" w:rsidRDefault="00283C1A">
      <w:pPr>
        <w:spacing w:line="240" w:lineRule="auto"/>
      </w:pPr>
      <w:r>
        <w:separator/>
      </w:r>
    </w:p>
  </w:endnote>
  <w:endnote w:type="continuationSeparator" w:id="0">
    <w:p w14:paraId="64D8EB03" w14:textId="77777777" w:rsidR="00283C1A" w:rsidRDefault="00283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7FDB" w14:textId="77777777" w:rsidR="009F0925" w:rsidRPr="00F9264F" w:rsidRDefault="009F0925">
    <w:pPr>
      <w:tabs>
        <w:tab w:val="center" w:pos="4550"/>
        <w:tab w:val="left" w:pos="5818"/>
      </w:tabs>
      <w:ind w:right="260"/>
      <w:jc w:val="right"/>
      <w:rPr>
        <w:color w:val="222A35" w:themeColor="text2" w:themeShade="80"/>
        <w:sz w:val="18"/>
        <w:szCs w:val="18"/>
      </w:rPr>
    </w:pPr>
    <w:r w:rsidRPr="00F9264F">
      <w:rPr>
        <w:color w:val="8496B0" w:themeColor="text2" w:themeTint="99"/>
        <w:spacing w:val="60"/>
        <w:sz w:val="18"/>
        <w:szCs w:val="18"/>
      </w:rPr>
      <w:t>Page</w:t>
    </w:r>
    <w:r w:rsidRPr="00F9264F">
      <w:rPr>
        <w:color w:val="8496B0" w:themeColor="text2" w:themeTint="99"/>
        <w:sz w:val="18"/>
        <w:szCs w:val="18"/>
      </w:rPr>
      <w:t xml:space="preserve"> </w:t>
    </w:r>
    <w:r w:rsidRPr="00F9264F">
      <w:rPr>
        <w:color w:val="323E4F" w:themeColor="text2" w:themeShade="BF"/>
        <w:sz w:val="18"/>
        <w:szCs w:val="18"/>
      </w:rPr>
      <w:fldChar w:fldCharType="begin"/>
    </w:r>
    <w:r w:rsidRPr="00F9264F">
      <w:rPr>
        <w:color w:val="323E4F" w:themeColor="text2" w:themeShade="BF"/>
        <w:sz w:val="18"/>
        <w:szCs w:val="18"/>
      </w:rPr>
      <w:instrText xml:space="preserve"> PAGE   \* MERGEFORMAT </w:instrText>
    </w:r>
    <w:r w:rsidRPr="00F9264F">
      <w:rPr>
        <w:color w:val="323E4F" w:themeColor="text2" w:themeShade="BF"/>
        <w:sz w:val="18"/>
        <w:szCs w:val="18"/>
      </w:rPr>
      <w:fldChar w:fldCharType="separate"/>
    </w:r>
    <w:r w:rsidRPr="00F9264F">
      <w:rPr>
        <w:noProof/>
        <w:color w:val="323E4F" w:themeColor="text2" w:themeShade="BF"/>
        <w:sz w:val="18"/>
        <w:szCs w:val="18"/>
      </w:rPr>
      <w:t>1</w:t>
    </w:r>
    <w:r w:rsidRPr="00F9264F">
      <w:rPr>
        <w:color w:val="323E4F" w:themeColor="text2" w:themeShade="BF"/>
        <w:sz w:val="18"/>
        <w:szCs w:val="18"/>
      </w:rPr>
      <w:fldChar w:fldCharType="end"/>
    </w:r>
    <w:r w:rsidRPr="00F9264F">
      <w:rPr>
        <w:color w:val="323E4F" w:themeColor="text2" w:themeShade="BF"/>
        <w:sz w:val="18"/>
        <w:szCs w:val="18"/>
      </w:rPr>
      <w:t xml:space="preserve"> | </w:t>
    </w:r>
    <w:r w:rsidRPr="00F9264F">
      <w:rPr>
        <w:color w:val="323E4F" w:themeColor="text2" w:themeShade="BF"/>
        <w:sz w:val="18"/>
        <w:szCs w:val="18"/>
      </w:rPr>
      <w:fldChar w:fldCharType="begin"/>
    </w:r>
    <w:r w:rsidRPr="00F9264F">
      <w:rPr>
        <w:color w:val="323E4F" w:themeColor="text2" w:themeShade="BF"/>
        <w:sz w:val="18"/>
        <w:szCs w:val="18"/>
      </w:rPr>
      <w:instrText xml:space="preserve"> NUMPAGES  \* Arabic  \* MERGEFORMAT </w:instrText>
    </w:r>
    <w:r w:rsidRPr="00F9264F">
      <w:rPr>
        <w:color w:val="323E4F" w:themeColor="text2" w:themeShade="BF"/>
        <w:sz w:val="18"/>
        <w:szCs w:val="18"/>
      </w:rPr>
      <w:fldChar w:fldCharType="separate"/>
    </w:r>
    <w:r w:rsidRPr="00F9264F">
      <w:rPr>
        <w:noProof/>
        <w:color w:val="323E4F" w:themeColor="text2" w:themeShade="BF"/>
        <w:sz w:val="18"/>
        <w:szCs w:val="18"/>
      </w:rPr>
      <w:t>1</w:t>
    </w:r>
    <w:r w:rsidRPr="00F9264F">
      <w:rPr>
        <w:color w:val="323E4F" w:themeColor="text2" w:themeShade="BF"/>
        <w:sz w:val="18"/>
        <w:szCs w:val="18"/>
      </w:rPr>
      <w:fldChar w:fldCharType="end"/>
    </w:r>
  </w:p>
  <w:p w14:paraId="29F0DDFC" w14:textId="77777777" w:rsidR="009F0925" w:rsidRDefault="009F0925" w:rsidP="00F9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2A03" w14:textId="77777777" w:rsidR="00283C1A" w:rsidRDefault="00283C1A">
      <w:pPr>
        <w:spacing w:after="0"/>
      </w:pPr>
      <w:r>
        <w:separator/>
      </w:r>
    </w:p>
  </w:footnote>
  <w:footnote w:type="continuationSeparator" w:id="0">
    <w:p w14:paraId="16D8BAF2" w14:textId="77777777" w:rsidR="00283C1A" w:rsidRDefault="00283C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D34B" w14:textId="7B268272" w:rsidR="009F0925" w:rsidRDefault="009F0925" w:rsidP="003E28B4">
    <w:pPr>
      <w:pStyle w:val="Header"/>
      <w:jc w:val="right"/>
    </w:pPr>
    <w:r>
      <w:rPr>
        <w:noProof/>
      </w:rPr>
      <w:drawing>
        <wp:anchor distT="0" distB="0" distL="114300" distR="114300" simplePos="0" relativeHeight="251659264" behindDoc="0" locked="0" layoutInCell="1" allowOverlap="1" wp14:anchorId="0F673D90" wp14:editId="46A3E5E0">
          <wp:simplePos x="0" y="0"/>
          <wp:positionH relativeFrom="margin">
            <wp:align>left</wp:align>
          </wp:positionH>
          <wp:positionV relativeFrom="paragraph">
            <wp:posOffset>-110573</wp:posOffset>
          </wp:positionV>
          <wp:extent cx="2608028" cy="472272"/>
          <wp:effectExtent l="0" t="0" r="1905" b="4445"/>
          <wp:wrapNone/>
          <wp:docPr id="2335703" name="Picture 1" descr="A red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03" name="Picture 1" descr="A red sign with whit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028" cy="472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337">
      <w:rPr>
        <w:b/>
        <w:bCs/>
        <w:sz w:val="32"/>
        <w:szCs w:val="32"/>
      </w:rPr>
      <w:t>Credit Guide/Quote + Privacy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DFAF6B14"/>
    <w:multiLevelType w:val="singleLevel"/>
    <w:tmpl w:val="DFAF6B1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1">
    <w:nsid w:val="1BCE6610"/>
    <w:multiLevelType w:val="hybridMultilevel"/>
    <w:tmpl w:val="68C4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25CA773A"/>
    <w:multiLevelType w:val="hybridMultilevel"/>
    <w:tmpl w:val="618E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4E153A69"/>
    <w:multiLevelType w:val="hybridMultilevel"/>
    <w:tmpl w:val="39A0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79C70771"/>
    <w:multiLevelType w:val="hybridMultilevel"/>
    <w:tmpl w:val="52A6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2391887">
    <w:abstractNumId w:val="0"/>
  </w:num>
  <w:num w:numId="2" w16cid:durableId="1484003009">
    <w:abstractNumId w:val="3"/>
  </w:num>
  <w:num w:numId="3" w16cid:durableId="732388342">
    <w:abstractNumId w:val="2"/>
  </w:num>
  <w:num w:numId="4" w16cid:durableId="573974333">
    <w:abstractNumId w:val="1"/>
  </w:num>
  <w:num w:numId="5" w16cid:durableId="187376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BB"/>
    <w:rsid w:val="000071BC"/>
    <w:rsid w:val="00012171"/>
    <w:rsid w:val="00024ABB"/>
    <w:rsid w:val="0002585D"/>
    <w:rsid w:val="0002620A"/>
    <w:rsid w:val="000277D1"/>
    <w:rsid w:val="00044F6B"/>
    <w:rsid w:val="000470A5"/>
    <w:rsid w:val="000477CE"/>
    <w:rsid w:val="00052A2C"/>
    <w:rsid w:val="00055511"/>
    <w:rsid w:val="000577B5"/>
    <w:rsid w:val="0006621D"/>
    <w:rsid w:val="00074619"/>
    <w:rsid w:val="00077BE3"/>
    <w:rsid w:val="000846EB"/>
    <w:rsid w:val="00092E5B"/>
    <w:rsid w:val="00092F4A"/>
    <w:rsid w:val="000A3B55"/>
    <w:rsid w:val="000A50CD"/>
    <w:rsid w:val="000A5A4D"/>
    <w:rsid w:val="000C0295"/>
    <w:rsid w:val="000C06E6"/>
    <w:rsid w:val="000C3BB5"/>
    <w:rsid w:val="000C6886"/>
    <w:rsid w:val="000E4A2B"/>
    <w:rsid w:val="000E6694"/>
    <w:rsid w:val="000E6BB8"/>
    <w:rsid w:val="000F056A"/>
    <w:rsid w:val="000F79A0"/>
    <w:rsid w:val="00100823"/>
    <w:rsid w:val="00104D80"/>
    <w:rsid w:val="00113A07"/>
    <w:rsid w:val="00125447"/>
    <w:rsid w:val="00125AA8"/>
    <w:rsid w:val="00144433"/>
    <w:rsid w:val="0014630A"/>
    <w:rsid w:val="00150416"/>
    <w:rsid w:val="00150B84"/>
    <w:rsid w:val="00153478"/>
    <w:rsid w:val="00160A16"/>
    <w:rsid w:val="001743D3"/>
    <w:rsid w:val="001833ED"/>
    <w:rsid w:val="00185CED"/>
    <w:rsid w:val="001943DF"/>
    <w:rsid w:val="001949BD"/>
    <w:rsid w:val="00197FE0"/>
    <w:rsid w:val="001B6F0E"/>
    <w:rsid w:val="001C271C"/>
    <w:rsid w:val="001C2A25"/>
    <w:rsid w:val="001E45F3"/>
    <w:rsid w:val="001E4FCC"/>
    <w:rsid w:val="001E64B7"/>
    <w:rsid w:val="001E71EC"/>
    <w:rsid w:val="002057BD"/>
    <w:rsid w:val="002152D9"/>
    <w:rsid w:val="00222C19"/>
    <w:rsid w:val="002238D9"/>
    <w:rsid w:val="00231CDF"/>
    <w:rsid w:val="0023405A"/>
    <w:rsid w:val="00237E8A"/>
    <w:rsid w:val="00242070"/>
    <w:rsid w:val="0024265A"/>
    <w:rsid w:val="00243964"/>
    <w:rsid w:val="00247052"/>
    <w:rsid w:val="00255E31"/>
    <w:rsid w:val="00263419"/>
    <w:rsid w:val="002744D7"/>
    <w:rsid w:val="00283C1A"/>
    <w:rsid w:val="00286A8C"/>
    <w:rsid w:val="0029343E"/>
    <w:rsid w:val="002A7393"/>
    <w:rsid w:val="002B6113"/>
    <w:rsid w:val="002B76F6"/>
    <w:rsid w:val="002C433B"/>
    <w:rsid w:val="002C6F1A"/>
    <w:rsid w:val="002D0D2F"/>
    <w:rsid w:val="002D1B83"/>
    <w:rsid w:val="002E511F"/>
    <w:rsid w:val="002E6899"/>
    <w:rsid w:val="002F2B6C"/>
    <w:rsid w:val="002F594B"/>
    <w:rsid w:val="003002F8"/>
    <w:rsid w:val="00311706"/>
    <w:rsid w:val="00322A38"/>
    <w:rsid w:val="00326F5A"/>
    <w:rsid w:val="0033337F"/>
    <w:rsid w:val="00341BAE"/>
    <w:rsid w:val="00342F28"/>
    <w:rsid w:val="003450DF"/>
    <w:rsid w:val="00353310"/>
    <w:rsid w:val="00353A16"/>
    <w:rsid w:val="00354C8B"/>
    <w:rsid w:val="003702C9"/>
    <w:rsid w:val="00393D7B"/>
    <w:rsid w:val="003B5060"/>
    <w:rsid w:val="003B7B69"/>
    <w:rsid w:val="003C2738"/>
    <w:rsid w:val="003C78E6"/>
    <w:rsid w:val="003D71A1"/>
    <w:rsid w:val="003E28B4"/>
    <w:rsid w:val="003F7180"/>
    <w:rsid w:val="003F7806"/>
    <w:rsid w:val="004004CF"/>
    <w:rsid w:val="00430349"/>
    <w:rsid w:val="00430D81"/>
    <w:rsid w:val="00441DEC"/>
    <w:rsid w:val="00444BB5"/>
    <w:rsid w:val="004453D8"/>
    <w:rsid w:val="00463715"/>
    <w:rsid w:val="00471441"/>
    <w:rsid w:val="0047630D"/>
    <w:rsid w:val="00491FD4"/>
    <w:rsid w:val="004927ED"/>
    <w:rsid w:val="00497304"/>
    <w:rsid w:val="004A69B3"/>
    <w:rsid w:val="004B323A"/>
    <w:rsid w:val="004B77ED"/>
    <w:rsid w:val="004C39D1"/>
    <w:rsid w:val="004C498A"/>
    <w:rsid w:val="004D0C84"/>
    <w:rsid w:val="004D19C3"/>
    <w:rsid w:val="004D5B49"/>
    <w:rsid w:val="004E2939"/>
    <w:rsid w:val="004E629D"/>
    <w:rsid w:val="004F6BF1"/>
    <w:rsid w:val="00502D22"/>
    <w:rsid w:val="00503248"/>
    <w:rsid w:val="0051534A"/>
    <w:rsid w:val="0052067D"/>
    <w:rsid w:val="00521F46"/>
    <w:rsid w:val="00533C58"/>
    <w:rsid w:val="005345B9"/>
    <w:rsid w:val="00547D9E"/>
    <w:rsid w:val="0056057E"/>
    <w:rsid w:val="00565247"/>
    <w:rsid w:val="00571FBB"/>
    <w:rsid w:val="00572ECA"/>
    <w:rsid w:val="005B1CC7"/>
    <w:rsid w:val="005B4D87"/>
    <w:rsid w:val="005C22A9"/>
    <w:rsid w:val="005D36B2"/>
    <w:rsid w:val="005D4572"/>
    <w:rsid w:val="005D71BF"/>
    <w:rsid w:val="005E21C4"/>
    <w:rsid w:val="005F0096"/>
    <w:rsid w:val="005F7D7C"/>
    <w:rsid w:val="00604005"/>
    <w:rsid w:val="00625950"/>
    <w:rsid w:val="00626676"/>
    <w:rsid w:val="006400B8"/>
    <w:rsid w:val="00643A9B"/>
    <w:rsid w:val="0065426F"/>
    <w:rsid w:val="00674568"/>
    <w:rsid w:val="00676CEE"/>
    <w:rsid w:val="00693BE4"/>
    <w:rsid w:val="00696207"/>
    <w:rsid w:val="006A42B7"/>
    <w:rsid w:val="006C1777"/>
    <w:rsid w:val="006D025F"/>
    <w:rsid w:val="006D3B56"/>
    <w:rsid w:val="006D6124"/>
    <w:rsid w:val="00704626"/>
    <w:rsid w:val="00715239"/>
    <w:rsid w:val="00741D28"/>
    <w:rsid w:val="00745E2C"/>
    <w:rsid w:val="00753B11"/>
    <w:rsid w:val="007579A8"/>
    <w:rsid w:val="00761C68"/>
    <w:rsid w:val="0076200F"/>
    <w:rsid w:val="00770C4A"/>
    <w:rsid w:val="00772780"/>
    <w:rsid w:val="00780887"/>
    <w:rsid w:val="00783A00"/>
    <w:rsid w:val="00787BAB"/>
    <w:rsid w:val="00793105"/>
    <w:rsid w:val="007C2B4C"/>
    <w:rsid w:val="007C3EA1"/>
    <w:rsid w:val="007D7CBC"/>
    <w:rsid w:val="008035DE"/>
    <w:rsid w:val="00816056"/>
    <w:rsid w:val="008244C8"/>
    <w:rsid w:val="00825867"/>
    <w:rsid w:val="00831C50"/>
    <w:rsid w:val="00846415"/>
    <w:rsid w:val="008465F8"/>
    <w:rsid w:val="008476FE"/>
    <w:rsid w:val="00854019"/>
    <w:rsid w:val="008664BC"/>
    <w:rsid w:val="00866D8F"/>
    <w:rsid w:val="008705A4"/>
    <w:rsid w:val="00871C43"/>
    <w:rsid w:val="00872277"/>
    <w:rsid w:val="008744E8"/>
    <w:rsid w:val="00874692"/>
    <w:rsid w:val="008964E5"/>
    <w:rsid w:val="008A1248"/>
    <w:rsid w:val="008B14BC"/>
    <w:rsid w:val="008B4C98"/>
    <w:rsid w:val="008C6CA4"/>
    <w:rsid w:val="008D0E38"/>
    <w:rsid w:val="008D1463"/>
    <w:rsid w:val="008D2B3C"/>
    <w:rsid w:val="008D49EF"/>
    <w:rsid w:val="008F0868"/>
    <w:rsid w:val="008F40E4"/>
    <w:rsid w:val="008F5579"/>
    <w:rsid w:val="008F5E09"/>
    <w:rsid w:val="00900FFD"/>
    <w:rsid w:val="00910F7B"/>
    <w:rsid w:val="009211B4"/>
    <w:rsid w:val="00922F62"/>
    <w:rsid w:val="0093004B"/>
    <w:rsid w:val="00944448"/>
    <w:rsid w:val="00944DFF"/>
    <w:rsid w:val="00946CC4"/>
    <w:rsid w:val="0095629D"/>
    <w:rsid w:val="009626F1"/>
    <w:rsid w:val="00965662"/>
    <w:rsid w:val="009679F4"/>
    <w:rsid w:val="00975401"/>
    <w:rsid w:val="009758A3"/>
    <w:rsid w:val="009860D4"/>
    <w:rsid w:val="00987CFB"/>
    <w:rsid w:val="009902F6"/>
    <w:rsid w:val="00994D7B"/>
    <w:rsid w:val="00995AC7"/>
    <w:rsid w:val="009966EF"/>
    <w:rsid w:val="009C476F"/>
    <w:rsid w:val="009C72AA"/>
    <w:rsid w:val="009D3A59"/>
    <w:rsid w:val="009F0925"/>
    <w:rsid w:val="009F1BBD"/>
    <w:rsid w:val="009F53DE"/>
    <w:rsid w:val="009F6712"/>
    <w:rsid w:val="00A04A07"/>
    <w:rsid w:val="00A06C44"/>
    <w:rsid w:val="00A1064E"/>
    <w:rsid w:val="00A11AF7"/>
    <w:rsid w:val="00A14667"/>
    <w:rsid w:val="00A1755D"/>
    <w:rsid w:val="00A21528"/>
    <w:rsid w:val="00A2574C"/>
    <w:rsid w:val="00A352B5"/>
    <w:rsid w:val="00A42789"/>
    <w:rsid w:val="00A454B2"/>
    <w:rsid w:val="00A52683"/>
    <w:rsid w:val="00A56CC8"/>
    <w:rsid w:val="00A57555"/>
    <w:rsid w:val="00A61F27"/>
    <w:rsid w:val="00A64EA1"/>
    <w:rsid w:val="00A75F61"/>
    <w:rsid w:val="00A808E3"/>
    <w:rsid w:val="00A86301"/>
    <w:rsid w:val="00A87794"/>
    <w:rsid w:val="00A91B7A"/>
    <w:rsid w:val="00A92CD0"/>
    <w:rsid w:val="00A94A85"/>
    <w:rsid w:val="00AA79F7"/>
    <w:rsid w:val="00AB06B6"/>
    <w:rsid w:val="00AB0BF9"/>
    <w:rsid w:val="00AC2453"/>
    <w:rsid w:val="00AC4AD2"/>
    <w:rsid w:val="00AE5DD8"/>
    <w:rsid w:val="00AF6D90"/>
    <w:rsid w:val="00B23B29"/>
    <w:rsid w:val="00B32BA2"/>
    <w:rsid w:val="00B34447"/>
    <w:rsid w:val="00B36295"/>
    <w:rsid w:val="00B40954"/>
    <w:rsid w:val="00B4503A"/>
    <w:rsid w:val="00B45F48"/>
    <w:rsid w:val="00B5017D"/>
    <w:rsid w:val="00B51D52"/>
    <w:rsid w:val="00B777B6"/>
    <w:rsid w:val="00B804A1"/>
    <w:rsid w:val="00B87CCB"/>
    <w:rsid w:val="00B9236B"/>
    <w:rsid w:val="00B923E7"/>
    <w:rsid w:val="00B92FFD"/>
    <w:rsid w:val="00B94229"/>
    <w:rsid w:val="00B94B7C"/>
    <w:rsid w:val="00BC2DF1"/>
    <w:rsid w:val="00BC590E"/>
    <w:rsid w:val="00BC7B61"/>
    <w:rsid w:val="00BD033A"/>
    <w:rsid w:val="00BD6BD4"/>
    <w:rsid w:val="00BE0774"/>
    <w:rsid w:val="00BE0945"/>
    <w:rsid w:val="00BE3E35"/>
    <w:rsid w:val="00BE6854"/>
    <w:rsid w:val="00C120B5"/>
    <w:rsid w:val="00C136E9"/>
    <w:rsid w:val="00C22E5B"/>
    <w:rsid w:val="00C41C4F"/>
    <w:rsid w:val="00C43097"/>
    <w:rsid w:val="00C452AD"/>
    <w:rsid w:val="00C476CE"/>
    <w:rsid w:val="00C50697"/>
    <w:rsid w:val="00C51263"/>
    <w:rsid w:val="00C560F5"/>
    <w:rsid w:val="00C6127E"/>
    <w:rsid w:val="00C66957"/>
    <w:rsid w:val="00C67C02"/>
    <w:rsid w:val="00C8007C"/>
    <w:rsid w:val="00C95CAD"/>
    <w:rsid w:val="00CC46A1"/>
    <w:rsid w:val="00CD042A"/>
    <w:rsid w:val="00CE3951"/>
    <w:rsid w:val="00CF1D4A"/>
    <w:rsid w:val="00CF5822"/>
    <w:rsid w:val="00D041C4"/>
    <w:rsid w:val="00D12EEC"/>
    <w:rsid w:val="00D144BF"/>
    <w:rsid w:val="00D20E09"/>
    <w:rsid w:val="00D23F29"/>
    <w:rsid w:val="00D248D3"/>
    <w:rsid w:val="00D2578F"/>
    <w:rsid w:val="00D332F2"/>
    <w:rsid w:val="00D33595"/>
    <w:rsid w:val="00D6670C"/>
    <w:rsid w:val="00D713A0"/>
    <w:rsid w:val="00D72054"/>
    <w:rsid w:val="00D73694"/>
    <w:rsid w:val="00D76571"/>
    <w:rsid w:val="00D85C88"/>
    <w:rsid w:val="00DB1830"/>
    <w:rsid w:val="00DB35A2"/>
    <w:rsid w:val="00DB65F2"/>
    <w:rsid w:val="00DB6EC5"/>
    <w:rsid w:val="00DC0EAB"/>
    <w:rsid w:val="00DC3907"/>
    <w:rsid w:val="00DC4EB8"/>
    <w:rsid w:val="00DD2FE5"/>
    <w:rsid w:val="00DD4665"/>
    <w:rsid w:val="00DE2781"/>
    <w:rsid w:val="00DE35C3"/>
    <w:rsid w:val="00DF6C89"/>
    <w:rsid w:val="00E013AB"/>
    <w:rsid w:val="00E01974"/>
    <w:rsid w:val="00E03B6A"/>
    <w:rsid w:val="00E06C7C"/>
    <w:rsid w:val="00E1090D"/>
    <w:rsid w:val="00E13F25"/>
    <w:rsid w:val="00E16CE9"/>
    <w:rsid w:val="00E265AC"/>
    <w:rsid w:val="00E4125A"/>
    <w:rsid w:val="00E42B6B"/>
    <w:rsid w:val="00E45AE1"/>
    <w:rsid w:val="00E47A1D"/>
    <w:rsid w:val="00E5093B"/>
    <w:rsid w:val="00E54B6F"/>
    <w:rsid w:val="00E555F4"/>
    <w:rsid w:val="00E70696"/>
    <w:rsid w:val="00E70B65"/>
    <w:rsid w:val="00E819C1"/>
    <w:rsid w:val="00E81D2A"/>
    <w:rsid w:val="00E831C2"/>
    <w:rsid w:val="00E93CC9"/>
    <w:rsid w:val="00EA10B2"/>
    <w:rsid w:val="00EA5775"/>
    <w:rsid w:val="00EC7A03"/>
    <w:rsid w:val="00ED6AA4"/>
    <w:rsid w:val="00ED6DE3"/>
    <w:rsid w:val="00EE3CA0"/>
    <w:rsid w:val="00EF1B74"/>
    <w:rsid w:val="00EF5BA5"/>
    <w:rsid w:val="00EF68C1"/>
    <w:rsid w:val="00F05078"/>
    <w:rsid w:val="00F121FE"/>
    <w:rsid w:val="00F1761F"/>
    <w:rsid w:val="00F24BBF"/>
    <w:rsid w:val="00F27D14"/>
    <w:rsid w:val="00F3339F"/>
    <w:rsid w:val="00F44071"/>
    <w:rsid w:val="00F51743"/>
    <w:rsid w:val="00F668F6"/>
    <w:rsid w:val="00F70BCB"/>
    <w:rsid w:val="00F717D8"/>
    <w:rsid w:val="00F74D3A"/>
    <w:rsid w:val="00F752B8"/>
    <w:rsid w:val="00F83846"/>
    <w:rsid w:val="00F87695"/>
    <w:rsid w:val="00F9264F"/>
    <w:rsid w:val="00F944C7"/>
    <w:rsid w:val="00F949C1"/>
    <w:rsid w:val="00F94A22"/>
    <w:rsid w:val="00FA2897"/>
    <w:rsid w:val="00FB40D7"/>
    <w:rsid w:val="00FB54B8"/>
    <w:rsid w:val="00FC6EA3"/>
    <w:rsid w:val="00FC71FB"/>
    <w:rsid w:val="00FD32E5"/>
    <w:rsid w:val="00FE7337"/>
    <w:rsid w:val="00FF21DA"/>
    <w:rsid w:val="00FF520F"/>
    <w:rsid w:val="42717E82"/>
    <w:rsid w:val="43FA63F1"/>
    <w:rsid w:val="519B782A"/>
    <w:rsid w:val="589C5ECB"/>
    <w:rsid w:val="74320DFE"/>
    <w:rsid w:val="745A1383"/>
    <w:rsid w:val="796B1D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3055"/>
  <w15:docId w15:val="{4669D300-2E08-4428-B4DB-65508B28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77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78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7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780"/>
    <w:rPr>
      <w:rFonts w:asciiTheme="minorHAnsi" w:eastAsiaTheme="minorHAnsi" w:hAnsiTheme="minorHAnsi" w:cstheme="minorBidi"/>
      <w:sz w:val="22"/>
      <w:szCs w:val="22"/>
      <w:lang w:eastAsia="en-US"/>
    </w:rPr>
  </w:style>
  <w:style w:type="table" w:styleId="ListTable4">
    <w:name w:val="List Table 4"/>
    <w:basedOn w:val="TableNormal"/>
    <w:uiPriority w:val="49"/>
    <w:rsid w:val="006D61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93CC9"/>
    <w:rPr>
      <w:color w:val="0563C1" w:themeColor="hyperlink"/>
      <w:u w:val="single"/>
    </w:rPr>
  </w:style>
  <w:style w:type="character" w:styleId="UnresolvedMention">
    <w:name w:val="Unresolved Mention"/>
    <w:basedOn w:val="DefaultParagraphFont"/>
    <w:uiPriority w:val="99"/>
    <w:semiHidden/>
    <w:unhideWhenUsed/>
    <w:rsid w:val="00E93CC9"/>
    <w:rPr>
      <w:color w:val="605E5C"/>
      <w:shd w:val="clear" w:color="auto" w:fill="E1DFDD"/>
    </w:rPr>
  </w:style>
  <w:style w:type="table" w:styleId="GridTable4">
    <w:name w:val="Grid Table 4"/>
    <w:basedOn w:val="TableNormal"/>
    <w:uiPriority w:val="49"/>
    <w:rsid w:val="000A50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6400B8"/>
    <w:pPr>
      <w:ind w:left="720"/>
      <w:contextualSpacing/>
    </w:pPr>
  </w:style>
  <w:style w:type="paragraph" w:styleId="Revision">
    <w:name w:val="Revision"/>
    <w:hidden/>
    <w:uiPriority w:val="99"/>
    <w:semiHidden/>
    <w:rsid w:val="00E16CE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5C6B65-5312-4F8A-B740-DF6E8CE977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Tsouvalas</dc:creator>
  <cp:keywords/>
  <dc:description/>
  <cp:lastModifiedBy>Leo LA</cp:lastModifiedBy>
  <cp:revision>1</cp:revision>
  <cp:lastPrinted>2024-05-30T05:19:00Z</cp:lastPrinted>
  <dcterms:created xsi:type="dcterms:W3CDTF">2025-03-18T06:15:00Z</dcterms:created>
  <dcterms:modified xsi:type="dcterms:W3CDTF">2025-03-18T06:21:00Z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796D40D6367B425697F1B29460E0E375</vt:lpwstr>
  </property>
</Properties>
</file>